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3A7658">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2351E5CA" w14:textId="5F882DFB"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17E934E0" w14:textId="06143B25"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689E3B95" w14:textId="6931ED07"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1960A48A" w14:textId="765738BE" w:rsidR="00615782" w:rsidRDefault="00615782"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2FD13570"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C83C0B">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615782" w14:paraId="45DDE5C9" w14:textId="77777777" w:rsidTr="00C83C0B">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C83C0B">
            <w:pPr>
              <w:rPr>
                <w:sz w:val="16"/>
                <w:szCs w:val="16"/>
              </w:rPr>
            </w:pPr>
          </w:p>
        </w:tc>
      </w:tr>
      <w:tr w:rsidR="00AF6CF1" w14:paraId="58A6CB28"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C83C0B">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C83C0B">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C83C0B">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C83C0B">
            <w:pPr>
              <w:pStyle w:val="Estilo11"/>
            </w:pPr>
            <w:r>
              <w:t>Apellido 2</w:t>
            </w:r>
          </w:p>
        </w:tc>
      </w:tr>
      <w:tr w:rsidR="00AF6CF1" w14:paraId="600FBACA" w14:textId="77777777" w:rsidTr="003A7658">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11CC987F" w14:textId="3EDE48C4" w:rsidR="00AF6CF1"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7103073E" w14:textId="578F5C9D" w:rsidR="00AF6CF1"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1C39BDD3" w14:textId="0D6910E8" w:rsidR="00AF6CF1" w:rsidRDefault="00AF6CF1" w:rsidP="00C83C0B">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6E341B7F" w14:textId="39957BA3" w:rsidR="00AF6CF1" w:rsidRDefault="00AF6CF1" w:rsidP="00C83C0B">
            <w:pPr>
              <w:pStyle w:val="Estilo11"/>
            </w:pPr>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601"/>
        <w:gridCol w:w="566"/>
        <w:gridCol w:w="661"/>
        <w:gridCol w:w="61"/>
        <w:gridCol w:w="600"/>
        <w:gridCol w:w="145"/>
        <w:gridCol w:w="543"/>
        <w:gridCol w:w="661"/>
        <w:gridCol w:w="673"/>
        <w:gridCol w:w="71"/>
        <w:gridCol w:w="615"/>
        <w:gridCol w:w="1651"/>
      </w:tblGrid>
      <w:tr w:rsidR="00AF6CF1" w14:paraId="1B66DED4" w14:textId="77777777" w:rsidTr="004861C9">
        <w:trPr>
          <w:trHeight w:val="227"/>
        </w:trPr>
        <w:tc>
          <w:tcPr>
            <w:tcW w:w="10204" w:type="dxa"/>
            <w:gridSpan w:val="15"/>
            <w:tcBorders>
              <w:top w:val="nil"/>
              <w:left w:val="nil"/>
              <w:bottom w:val="nil"/>
              <w:right w:val="nil"/>
            </w:tcBorders>
            <w:shd w:val="clear" w:color="auto" w:fill="BFBFBF" w:themeFill="background1" w:themeFillShade="BF"/>
            <w:vAlign w:val="center"/>
          </w:tcPr>
          <w:p w14:paraId="32630295" w14:textId="77777777" w:rsidR="00AF6CF1" w:rsidRDefault="00AF6CF1" w:rsidP="00C83C0B">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C83C0B">
            <w:pPr>
              <w:rPr>
                <w:sz w:val="16"/>
                <w:szCs w:val="16"/>
              </w:rPr>
            </w:pPr>
          </w:p>
        </w:tc>
        <w:tc>
          <w:tcPr>
            <w:tcW w:w="2889" w:type="dxa"/>
            <w:gridSpan w:val="4"/>
            <w:tcBorders>
              <w:top w:val="nil"/>
              <w:left w:val="nil"/>
              <w:bottom w:val="single" w:sz="8" w:space="0" w:color="808080" w:themeColor="background1" w:themeShade="80"/>
              <w:right w:val="nil"/>
            </w:tcBorders>
          </w:tcPr>
          <w:p w14:paraId="2F5C4FEF" w14:textId="77777777" w:rsidR="00AF6CF1" w:rsidRPr="00615782" w:rsidRDefault="00AF6CF1" w:rsidP="00C83C0B">
            <w:pPr>
              <w:rPr>
                <w:sz w:val="16"/>
                <w:szCs w:val="16"/>
              </w:rPr>
            </w:pPr>
          </w:p>
        </w:tc>
        <w:tc>
          <w:tcPr>
            <w:tcW w:w="2622" w:type="dxa"/>
            <w:gridSpan w:val="5"/>
            <w:tcBorders>
              <w:top w:val="nil"/>
              <w:left w:val="nil"/>
              <w:bottom w:val="single" w:sz="8" w:space="0" w:color="808080" w:themeColor="background1" w:themeShade="80"/>
              <w:right w:val="nil"/>
            </w:tcBorders>
          </w:tcPr>
          <w:p w14:paraId="03734AB6" w14:textId="77777777" w:rsidR="00AF6CF1" w:rsidRPr="00615782" w:rsidRDefault="00AF6CF1" w:rsidP="00C83C0B">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C83C0B">
            <w:pPr>
              <w:rPr>
                <w:sz w:val="16"/>
                <w:szCs w:val="16"/>
              </w:rPr>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3A7658">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shd w:val="clear" w:color="auto" w:fill="auto"/>
            <w:vAlign w:val="center"/>
          </w:tcPr>
          <w:p w14:paraId="6D94781D" w14:textId="3FD9EE18" w:rsidR="004861C9" w:rsidRPr="00C93577" w:rsidRDefault="004861C9" w:rsidP="00C93577">
            <w:pPr>
              <w:pStyle w:val="Estilo11"/>
            </w:pP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3D0E951" w14:textId="2E4E4EED"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093C123" w14:textId="204180EA"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65272B" w14:textId="3784DCB9"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69C7316" w14:textId="76B54509"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AF8045C" w14:textId="63934750" w:rsidR="004861C9" w:rsidRPr="00C93577" w:rsidRDefault="004861C9" w:rsidP="00C93577">
            <w:pPr>
              <w:pStyle w:val="Estilo11"/>
            </w:pP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7CC1072" w14:textId="4233D0E4" w:rsidR="004861C9" w:rsidRPr="00C93577" w:rsidRDefault="004861C9" w:rsidP="00C93577">
            <w:pPr>
              <w:pStyle w:val="Estilo11"/>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shd w:val="clear" w:color="auto" w:fill="auto"/>
            <w:vAlign w:val="center"/>
          </w:tcPr>
          <w:p w14:paraId="5A9FA2C7" w14:textId="1124E691" w:rsidR="004861C9" w:rsidRPr="00C93577" w:rsidRDefault="004861C9" w:rsidP="00C93577">
            <w:pPr>
              <w:pStyle w:val="Estilo11"/>
            </w:pPr>
          </w:p>
        </w:tc>
      </w:tr>
      <w:tr w:rsidR="004861C9" w14:paraId="334B3DF6" w14:textId="77777777" w:rsidTr="0044724B">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4861C9" w:rsidRPr="00240B48" w:rsidRDefault="004861C9" w:rsidP="00240B48">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4861C9" w:rsidRPr="00240B48" w:rsidRDefault="004861C9"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4861C9" w:rsidRPr="00240B48" w:rsidRDefault="00240B48" w:rsidP="00240B48">
            <w:pPr>
              <w:pStyle w:val="Estilo11"/>
            </w:pPr>
            <w:r w:rsidRPr="00240B48">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166FBC" w14:textId="77777777" w:rsidR="004861C9" w:rsidRPr="00240B48" w:rsidRDefault="00240B48" w:rsidP="00240B48">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4861C9" w:rsidRPr="00240B48" w:rsidRDefault="00240B48" w:rsidP="00240B48">
            <w:pPr>
              <w:pStyle w:val="Estilo11"/>
            </w:pPr>
            <w:r>
              <w:t>Dirección correo electr</w:t>
            </w:r>
            <w:r w:rsidR="00433A24">
              <w:t>ó</w:t>
            </w:r>
            <w:r>
              <w:t>nico</w:t>
            </w:r>
          </w:p>
        </w:tc>
      </w:tr>
      <w:tr w:rsidR="004861C9" w14:paraId="41D4008B" w14:textId="77777777" w:rsidTr="003A7658">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6894C920" w14:textId="752B6C7C" w:rsidR="004861C9" w:rsidRPr="00C93577" w:rsidRDefault="004861C9" w:rsidP="00C93577">
            <w:pPr>
              <w:pStyle w:val="Estilo11"/>
            </w:pP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2EF4CAC2" w14:textId="238C8E76" w:rsidR="004861C9" w:rsidRPr="00C93577" w:rsidRDefault="004861C9" w:rsidP="00C93577">
            <w:pPr>
              <w:pStyle w:val="Estilo11"/>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0013512B" w14:textId="1B5D42ED" w:rsidR="004861C9" w:rsidRPr="00C93577" w:rsidRDefault="004861C9" w:rsidP="00C93577">
            <w:pPr>
              <w:pStyle w:val="Estilo11"/>
            </w:pPr>
          </w:p>
        </w:tc>
        <w:tc>
          <w:tcPr>
            <w:tcW w:w="1948"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001D8630" w14:textId="47393528" w:rsidR="004861C9" w:rsidRPr="00C93577" w:rsidRDefault="004861C9" w:rsidP="00C93577">
            <w:pPr>
              <w:pStyle w:val="Estilo11"/>
            </w:pPr>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07B18F52" w14:textId="66BC305C" w:rsidR="004861C9" w:rsidRPr="00C93577" w:rsidRDefault="004861C9" w:rsidP="00C93577">
            <w:pPr>
              <w:pStyle w:val="Estilo11"/>
            </w:pPr>
          </w:p>
        </w:tc>
      </w:tr>
    </w:tbl>
    <w:p w14:paraId="7D25AB66" w14:textId="01F2CD4C" w:rsidR="00AF6CF1" w:rsidRDefault="00AF6CF1" w:rsidP="00AF6CF1">
      <w:pPr>
        <w:rPr>
          <w:sz w:val="8"/>
          <w:szCs w:val="8"/>
        </w:rPr>
      </w:pPr>
    </w:p>
    <w:tbl>
      <w:tblPr>
        <w:tblStyle w:val="Tablaconcuadrcula"/>
        <w:tblW w:w="0" w:type="auto"/>
        <w:tblLook w:val="04A0" w:firstRow="1" w:lastRow="0" w:firstColumn="1" w:lastColumn="0" w:noHBand="0" w:noVBand="1"/>
      </w:tblPr>
      <w:tblGrid>
        <w:gridCol w:w="10194"/>
      </w:tblGrid>
      <w:tr w:rsidR="00BF4D69" w14:paraId="68313611" w14:textId="77777777" w:rsidTr="003A7658">
        <w:tc>
          <w:tcPr>
            <w:tcW w:w="10194" w:type="dxa"/>
            <w:shd w:val="clear" w:color="auto" w:fill="auto"/>
          </w:tcPr>
          <w:p w14:paraId="70DCF85F" w14:textId="5EE794D9" w:rsidR="00BF4D69" w:rsidRPr="00BF4D69" w:rsidRDefault="00BF4D69" w:rsidP="00AF6CF1">
            <w:pPr>
              <w:rPr>
                <w:rFonts w:ascii="Arial" w:hAnsi="Arial" w:cs="Arial"/>
                <w:sz w:val="16"/>
                <w:szCs w:val="16"/>
              </w:rPr>
            </w:pPr>
            <w:r>
              <w:rPr>
                <w:rFonts w:ascii="Arial" w:hAnsi="Arial" w:cs="Arial"/>
                <w:sz w:val="16"/>
                <w:szCs w:val="16"/>
              </w:rPr>
              <w:t xml:space="preserve">Medio de notificación seleccionado:                     Correo postal     </w:t>
            </w:r>
            <w:sdt>
              <w:sdtPr>
                <w:rPr>
                  <w:rFonts w:ascii="Arial" w:hAnsi="Arial" w:cs="Arial"/>
                  <w:sz w:val="16"/>
                  <w:szCs w:val="16"/>
                </w:rPr>
                <w:id w:val="-864517044"/>
                <w14:checkbox>
                  <w14:checked w14:val="0"/>
                  <w14:checkedState w14:val="2612" w14:font="MS Gothic"/>
                  <w14:uncheckedState w14:val="2610" w14:font="MS Gothic"/>
                </w14:checkbox>
              </w:sdtPr>
              <w:sdtEndPr/>
              <w:sdtContent>
                <w:r w:rsidRPr="003A7658">
                  <w:rPr>
                    <w:rFonts w:ascii="MS Gothic" w:eastAsia="MS Gothic" w:hAnsi="MS Gothic" w:cs="Arial" w:hint="eastAsia"/>
                    <w:sz w:val="16"/>
                    <w:szCs w:val="16"/>
                  </w:rPr>
                  <w:t>☐</w:t>
                </w:r>
              </w:sdtContent>
            </w:sdt>
            <w:r>
              <w:rPr>
                <w:rFonts w:ascii="Arial" w:hAnsi="Arial" w:cs="Arial"/>
                <w:sz w:val="16"/>
                <w:szCs w:val="16"/>
              </w:rPr>
              <w:t xml:space="preserve">                      Notificación </w:t>
            </w:r>
            <w:r w:rsidRPr="003A7658">
              <w:rPr>
                <w:rFonts w:ascii="Arial" w:hAnsi="Arial" w:cs="Arial"/>
                <w:sz w:val="16"/>
                <w:szCs w:val="16"/>
              </w:rPr>
              <w:t xml:space="preserve">electrónica     </w:t>
            </w:r>
            <w:sdt>
              <w:sdtPr>
                <w:rPr>
                  <w:rFonts w:ascii="Arial" w:hAnsi="Arial" w:cs="Arial"/>
                  <w:sz w:val="16"/>
                  <w:szCs w:val="16"/>
                </w:rPr>
                <w:id w:val="-563027663"/>
                <w14:checkbox>
                  <w14:checked w14:val="0"/>
                  <w14:checkedState w14:val="2612" w14:font="MS Gothic"/>
                  <w14:uncheckedState w14:val="2610" w14:font="MS Gothic"/>
                </w14:checkbox>
              </w:sdtPr>
              <w:sdtEndPr/>
              <w:sdtContent>
                <w:r w:rsidRPr="003A7658">
                  <w:rPr>
                    <w:rFonts w:ascii="MS Gothic" w:eastAsia="MS Gothic" w:hAnsi="MS Gothic" w:cs="Arial" w:hint="eastAsia"/>
                    <w:sz w:val="16"/>
                    <w:szCs w:val="16"/>
                  </w:rPr>
                  <w:t>☐</w:t>
                </w:r>
              </w:sdtContent>
            </w:sdt>
          </w:p>
        </w:tc>
      </w:tr>
    </w:tbl>
    <w:p w14:paraId="6755E408" w14:textId="17BD1A48" w:rsidR="00BF4D69" w:rsidRPr="00B035E3" w:rsidRDefault="00BF4D69" w:rsidP="00AF6CF1">
      <w:pPr>
        <w:rPr>
          <w:sz w:val="8"/>
          <w:szCs w:val="8"/>
        </w:rPr>
      </w:pPr>
    </w:p>
    <w:tbl>
      <w:tblPr>
        <w:tblStyle w:val="Tablaconcuadrcula"/>
        <w:tblW w:w="0" w:type="auto"/>
        <w:tblLook w:val="04A0" w:firstRow="1" w:lastRow="0" w:firstColumn="1" w:lastColumn="0" w:noHBand="0" w:noVBand="1"/>
      </w:tblPr>
      <w:tblGrid>
        <w:gridCol w:w="3081"/>
        <w:gridCol w:w="1247"/>
        <w:gridCol w:w="3330"/>
        <w:gridCol w:w="2546"/>
      </w:tblGrid>
      <w:tr w:rsidR="00575B34" w14:paraId="4FC5E98C" w14:textId="77777777" w:rsidTr="00532C19">
        <w:trPr>
          <w:trHeight w:val="247"/>
        </w:trPr>
        <w:tc>
          <w:tcPr>
            <w:tcW w:w="10171" w:type="dxa"/>
            <w:gridSpan w:val="4"/>
            <w:tcBorders>
              <w:top w:val="nil"/>
              <w:left w:val="nil"/>
              <w:bottom w:val="nil"/>
              <w:right w:val="nil"/>
            </w:tcBorders>
            <w:shd w:val="clear" w:color="auto" w:fill="BFBFBF" w:themeFill="background1" w:themeFillShade="BF"/>
            <w:vAlign w:val="center"/>
          </w:tcPr>
          <w:p w14:paraId="292D73F3" w14:textId="271C3CD4" w:rsidR="00575B34" w:rsidRDefault="00575B34" w:rsidP="00C83C0B">
            <w:pPr>
              <w:pStyle w:val="Estilo10"/>
            </w:pPr>
            <w:r>
              <w:t>Solicita</w:t>
            </w:r>
            <w:r w:rsidR="003D0D5C">
              <w:t xml:space="preserve"> (3)</w:t>
            </w:r>
          </w:p>
        </w:tc>
      </w:tr>
      <w:tr w:rsidR="00575B34" w:rsidRPr="00615782" w14:paraId="0F939B96" w14:textId="77777777" w:rsidTr="00532C19">
        <w:trPr>
          <w:trHeight w:val="185"/>
        </w:trPr>
        <w:tc>
          <w:tcPr>
            <w:tcW w:w="3115" w:type="dxa"/>
            <w:tcBorders>
              <w:top w:val="nil"/>
              <w:left w:val="nil"/>
              <w:bottom w:val="nil"/>
              <w:right w:val="nil"/>
            </w:tcBorders>
          </w:tcPr>
          <w:p w14:paraId="769D8981" w14:textId="77777777" w:rsidR="00575B34" w:rsidRPr="00615782" w:rsidRDefault="00575B34" w:rsidP="00C83C0B">
            <w:pPr>
              <w:rPr>
                <w:sz w:val="16"/>
                <w:szCs w:val="16"/>
              </w:rPr>
            </w:pPr>
          </w:p>
        </w:tc>
        <w:tc>
          <w:tcPr>
            <w:tcW w:w="1132" w:type="dxa"/>
            <w:tcBorders>
              <w:top w:val="nil"/>
              <w:left w:val="nil"/>
              <w:bottom w:val="nil"/>
              <w:right w:val="nil"/>
            </w:tcBorders>
          </w:tcPr>
          <w:p w14:paraId="14B11E6A" w14:textId="77777777" w:rsidR="00575B34" w:rsidRPr="00615782" w:rsidRDefault="00575B34" w:rsidP="00532C19">
            <w:pPr>
              <w:jc w:val="both"/>
              <w:rPr>
                <w:sz w:val="16"/>
                <w:szCs w:val="16"/>
              </w:rPr>
            </w:pPr>
          </w:p>
        </w:tc>
        <w:tc>
          <w:tcPr>
            <w:tcW w:w="3381" w:type="dxa"/>
            <w:tcBorders>
              <w:top w:val="nil"/>
              <w:left w:val="nil"/>
              <w:bottom w:val="nil"/>
              <w:right w:val="nil"/>
            </w:tcBorders>
          </w:tcPr>
          <w:p w14:paraId="69E8886B" w14:textId="77777777" w:rsidR="00575B34" w:rsidRPr="00615782" w:rsidRDefault="00575B34" w:rsidP="00C83C0B">
            <w:pPr>
              <w:rPr>
                <w:sz w:val="16"/>
                <w:szCs w:val="16"/>
              </w:rPr>
            </w:pPr>
          </w:p>
        </w:tc>
        <w:tc>
          <w:tcPr>
            <w:tcW w:w="2542" w:type="dxa"/>
            <w:tcBorders>
              <w:top w:val="nil"/>
              <w:left w:val="nil"/>
              <w:bottom w:val="nil"/>
              <w:right w:val="nil"/>
            </w:tcBorders>
          </w:tcPr>
          <w:p w14:paraId="18C66EC1" w14:textId="77777777" w:rsidR="00575B34" w:rsidRPr="00615782" w:rsidRDefault="00575B34" w:rsidP="00C83C0B">
            <w:pPr>
              <w:rPr>
                <w:sz w:val="16"/>
                <w:szCs w:val="16"/>
              </w:rPr>
            </w:pPr>
          </w:p>
        </w:tc>
      </w:tr>
      <w:tr w:rsidR="00575B34" w14:paraId="583B2FC5" w14:textId="77777777" w:rsidTr="003A7658">
        <w:trPr>
          <w:trHeight w:val="185"/>
        </w:trPr>
        <w:tc>
          <w:tcPr>
            <w:tcW w:w="10171" w:type="dxa"/>
            <w:gridSpan w:val="4"/>
            <w:tcBorders>
              <w:top w:val="nil"/>
              <w:left w:val="nil"/>
              <w:bottom w:val="nil"/>
              <w:right w:val="nil"/>
            </w:tcBorders>
            <w:shd w:val="clear" w:color="auto" w:fill="auto"/>
            <w:vAlign w:val="center"/>
          </w:tcPr>
          <w:p w14:paraId="6EF2F03A" w14:textId="2CC762CB" w:rsidR="00CC288D" w:rsidRPr="00532C19" w:rsidRDefault="00F9421C" w:rsidP="00A73FD1">
            <w:pPr>
              <w:shd w:val="clear" w:color="auto" w:fill="FFFFFF" w:themeFill="background1"/>
              <w:jc w:val="both"/>
              <w:rPr>
                <w:rFonts w:ascii="Arial" w:hAnsi="Arial" w:cs="Arial"/>
                <w:sz w:val="16"/>
                <w:szCs w:val="16"/>
              </w:rPr>
            </w:pPr>
            <w:r>
              <w:rPr>
                <w:rFonts w:ascii="Arial" w:eastAsia="MS Gothic" w:hAnsi="Arial" w:cs="Arial"/>
                <w:b/>
                <w:sz w:val="16"/>
                <w:szCs w:val="16"/>
              </w:rPr>
              <w:t>La EXPE</w:t>
            </w:r>
            <w:r w:rsidR="001E368E">
              <w:rPr>
                <w:rFonts w:ascii="Arial" w:eastAsia="MS Gothic" w:hAnsi="Arial" w:cs="Arial"/>
                <w:b/>
                <w:sz w:val="16"/>
                <w:szCs w:val="16"/>
              </w:rPr>
              <w:t>DICIÓN DE CERTIFICADO acerca de los datos relativos al siguiente Bien del Patrimonio Cultural de Cantabria</w:t>
            </w:r>
            <w:r>
              <w:rPr>
                <w:rFonts w:ascii="Arial" w:eastAsia="MS Gothic" w:hAnsi="Arial" w:cs="Arial"/>
                <w:b/>
                <w:sz w:val="16"/>
                <w:szCs w:val="16"/>
              </w:rPr>
              <w:t xml:space="preserve"> </w:t>
            </w:r>
          </w:p>
          <w:p w14:paraId="2760BDD9" w14:textId="77777777" w:rsidR="00532C19" w:rsidRPr="00532C19" w:rsidRDefault="00532C19" w:rsidP="00A73FD1">
            <w:pPr>
              <w:shd w:val="clear" w:color="auto" w:fill="FFFFFF" w:themeFill="background1"/>
            </w:pPr>
          </w:p>
          <w:tbl>
            <w:tblPr>
              <w:tblStyle w:val="Tablaconcuadrcula"/>
              <w:tblW w:w="9956" w:type="dxa"/>
              <w:tblLook w:val="04A0" w:firstRow="1" w:lastRow="0" w:firstColumn="1" w:lastColumn="0" w:noHBand="0" w:noVBand="1"/>
            </w:tblPr>
            <w:tblGrid>
              <w:gridCol w:w="9956"/>
            </w:tblGrid>
            <w:tr w:rsidR="00532C19" w14:paraId="64AA4CED" w14:textId="77777777" w:rsidTr="003A7658">
              <w:trPr>
                <w:trHeight w:val="4234"/>
              </w:trPr>
              <w:tc>
                <w:tcPr>
                  <w:tcW w:w="9956" w:type="dxa"/>
                  <w:shd w:val="clear" w:color="auto" w:fill="auto"/>
                </w:tcPr>
                <w:p w14:paraId="67312D78" w14:textId="7273FBD6" w:rsidR="00532C19" w:rsidRDefault="009A1C58" w:rsidP="00F9421C">
                  <w:pPr>
                    <w:pStyle w:val="Estilo11"/>
                  </w:pPr>
                  <w:r w:rsidRPr="003A7658">
                    <w:t xml:space="preserve">Por favor, indique en este recuadro </w:t>
                  </w:r>
                  <w:r w:rsidR="00F9421C" w:rsidRPr="003A7658">
                    <w:t>los datos acerca de los cuales se debe referir el certificado solicitado</w:t>
                  </w:r>
                  <w:r w:rsidR="00F9421C">
                    <w:t>:</w:t>
                  </w:r>
                </w:p>
              </w:tc>
            </w:tr>
          </w:tbl>
          <w:p w14:paraId="0ACF92B0" w14:textId="77777777" w:rsidR="00575B34" w:rsidRDefault="00575B34" w:rsidP="00CC288D">
            <w:pPr>
              <w:pStyle w:val="Estilo11"/>
            </w:pPr>
          </w:p>
        </w:tc>
      </w:tr>
    </w:tbl>
    <w:p w14:paraId="66ED9AB5" w14:textId="77777777" w:rsidR="00532C19" w:rsidRDefault="00532C19">
      <w:pPr>
        <w:rPr>
          <w:u w:val="single"/>
        </w:rPr>
      </w:pPr>
    </w:p>
    <w:p w14:paraId="76D4DF94" w14:textId="5A76D8D6" w:rsidR="00B53771" w:rsidRPr="00532C19" w:rsidRDefault="00F9421C" w:rsidP="00532C19">
      <w:pPr>
        <w:jc w:val="both"/>
        <w:rPr>
          <w:rFonts w:ascii="Arial" w:hAnsi="Arial" w:cs="Arial"/>
          <w:sz w:val="16"/>
          <w:szCs w:val="16"/>
        </w:rPr>
        <w:sectPr w:rsidR="00B53771" w:rsidRPr="00532C19" w:rsidSect="005476C5">
          <w:headerReference w:type="default" r:id="rId8"/>
          <w:footerReference w:type="default" r:id="rId9"/>
          <w:pgSz w:w="11906" w:h="16838" w:code="9"/>
          <w:pgMar w:top="851" w:right="851" w:bottom="851" w:left="851" w:header="850" w:footer="567" w:gutter="0"/>
          <w:cols w:space="708"/>
          <w:docGrid w:linePitch="360"/>
        </w:sectPr>
      </w:pPr>
      <w:r>
        <w:rPr>
          <w:rFonts w:ascii="Arial" w:hAnsi="Arial" w:cs="Arial"/>
          <w:noProof/>
          <w:spacing w:val="4"/>
          <w:sz w:val="16"/>
          <w:szCs w:val="16"/>
          <w:lang w:eastAsia="es-ES"/>
        </w:rPr>
        <w:t xml:space="preserve">  </w:t>
      </w:r>
      <w:bookmarkStart w:id="1" w:name="_GoBack"/>
      <w:bookmarkEnd w:id="1"/>
    </w:p>
    <w:p w14:paraId="7D7BC433" w14:textId="1F69179E" w:rsidR="003C787F" w:rsidRDefault="003C787F">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3C787F" w14:paraId="67EBAC40" w14:textId="77777777" w:rsidTr="00651203">
        <w:trPr>
          <w:trHeight w:val="227"/>
        </w:trPr>
        <w:tc>
          <w:tcPr>
            <w:tcW w:w="10184" w:type="dxa"/>
            <w:gridSpan w:val="4"/>
            <w:tcBorders>
              <w:top w:val="nil"/>
              <w:left w:val="nil"/>
              <w:bottom w:val="nil"/>
              <w:right w:val="nil"/>
            </w:tcBorders>
            <w:shd w:val="clear" w:color="auto" w:fill="BFBFBF" w:themeFill="background1" w:themeFillShade="BF"/>
            <w:vAlign w:val="center"/>
          </w:tcPr>
          <w:p w14:paraId="63023D04" w14:textId="77777777" w:rsidR="003C787F" w:rsidRDefault="003C787F" w:rsidP="00651203">
            <w:pPr>
              <w:pStyle w:val="Estilo10"/>
            </w:pPr>
            <w:r>
              <w:t>Consulta o verificación de documentos</w:t>
            </w:r>
          </w:p>
        </w:tc>
      </w:tr>
      <w:tr w:rsidR="003C787F" w:rsidRPr="00615782" w14:paraId="1C526583" w14:textId="77777777" w:rsidTr="00651203">
        <w:trPr>
          <w:trHeight w:val="170"/>
        </w:trPr>
        <w:tc>
          <w:tcPr>
            <w:tcW w:w="2546" w:type="dxa"/>
            <w:tcBorders>
              <w:top w:val="nil"/>
              <w:left w:val="nil"/>
              <w:bottom w:val="single" w:sz="8" w:space="0" w:color="808080" w:themeColor="background1" w:themeShade="80"/>
              <w:right w:val="nil"/>
            </w:tcBorders>
          </w:tcPr>
          <w:p w14:paraId="573BFF5F" w14:textId="77777777" w:rsidR="003C787F" w:rsidRPr="00615782" w:rsidRDefault="003C787F" w:rsidP="00651203">
            <w:pPr>
              <w:rPr>
                <w:sz w:val="16"/>
                <w:szCs w:val="16"/>
              </w:rPr>
            </w:pPr>
          </w:p>
        </w:tc>
        <w:tc>
          <w:tcPr>
            <w:tcW w:w="2546" w:type="dxa"/>
            <w:tcBorders>
              <w:top w:val="nil"/>
              <w:left w:val="nil"/>
              <w:bottom w:val="single" w:sz="8" w:space="0" w:color="808080" w:themeColor="background1" w:themeShade="80"/>
              <w:right w:val="nil"/>
            </w:tcBorders>
          </w:tcPr>
          <w:p w14:paraId="33C0BD79" w14:textId="77777777" w:rsidR="003C787F" w:rsidRPr="00615782" w:rsidRDefault="003C787F" w:rsidP="00651203">
            <w:pPr>
              <w:rPr>
                <w:sz w:val="16"/>
                <w:szCs w:val="16"/>
              </w:rPr>
            </w:pPr>
          </w:p>
        </w:tc>
        <w:tc>
          <w:tcPr>
            <w:tcW w:w="2546" w:type="dxa"/>
            <w:tcBorders>
              <w:top w:val="nil"/>
              <w:left w:val="nil"/>
              <w:bottom w:val="single" w:sz="8" w:space="0" w:color="808080" w:themeColor="background1" w:themeShade="80"/>
              <w:right w:val="nil"/>
            </w:tcBorders>
          </w:tcPr>
          <w:p w14:paraId="04319C42" w14:textId="77777777" w:rsidR="003C787F" w:rsidRPr="00615782" w:rsidRDefault="003C787F" w:rsidP="00651203">
            <w:pPr>
              <w:rPr>
                <w:sz w:val="16"/>
                <w:szCs w:val="16"/>
              </w:rPr>
            </w:pPr>
          </w:p>
        </w:tc>
        <w:tc>
          <w:tcPr>
            <w:tcW w:w="2546" w:type="dxa"/>
            <w:tcBorders>
              <w:top w:val="nil"/>
              <w:left w:val="nil"/>
              <w:bottom w:val="single" w:sz="8" w:space="0" w:color="808080" w:themeColor="background1" w:themeShade="80"/>
              <w:right w:val="nil"/>
            </w:tcBorders>
          </w:tcPr>
          <w:p w14:paraId="7E444685" w14:textId="77777777" w:rsidR="003C787F" w:rsidRPr="00615782" w:rsidRDefault="003C787F" w:rsidP="00651203">
            <w:pPr>
              <w:rPr>
                <w:sz w:val="16"/>
                <w:szCs w:val="16"/>
              </w:rPr>
            </w:pPr>
          </w:p>
        </w:tc>
      </w:tr>
      <w:tr w:rsidR="003C787F" w14:paraId="33BBF46C" w14:textId="77777777" w:rsidTr="00651203">
        <w:trPr>
          <w:trHeight w:val="907"/>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200D1C8C" w14:textId="0FE24A85" w:rsidR="003C787F" w:rsidRDefault="003C787F" w:rsidP="00651203">
            <w:pPr>
              <w:pStyle w:val="Estilo11"/>
              <w:jc w:val="both"/>
            </w:pPr>
            <w:r>
              <w:t xml:space="preserve">De conformidad con la Disposición adicional octava de la LOPDGDD, sobre la potestad de verificación de las Administraciones Públicas, se informa de que la Dirección General de Patrimonio Cultural y Memoria Histórica podrá verificar la exactitud de los datos declarados. Puede oponerse a la consulta, debiendo entonces </w:t>
            </w:r>
            <w:r w:rsidRPr="003C787F">
              <w:rPr>
                <w:b/>
              </w:rPr>
              <w:t>aportar la documentación acreditativa correspondiente</w:t>
            </w:r>
            <w:r>
              <w:t>:</w:t>
            </w:r>
          </w:p>
          <w:p w14:paraId="3F357778" w14:textId="77777777" w:rsidR="003C787F" w:rsidRDefault="003C787F" w:rsidP="003C787F">
            <w:pPr>
              <w:ind w:left="75"/>
              <w:jc w:val="both"/>
              <w:rPr>
                <w:rFonts w:ascii="Arial" w:hAnsi="Arial" w:cs="Arial"/>
                <w:color w:val="000000"/>
                <w:sz w:val="16"/>
                <w:szCs w:val="16"/>
              </w:rPr>
            </w:pPr>
          </w:p>
          <w:p w14:paraId="734ADD84" w14:textId="7C40060F" w:rsidR="003C787F" w:rsidRDefault="003C787F" w:rsidP="003C787F">
            <w:pPr>
              <w:ind w:left="75"/>
              <w:jc w:val="both"/>
              <w:rPr>
                <w:rFonts w:ascii="Arial" w:hAnsi="Arial" w:cs="Arial"/>
                <w:color w:val="000000"/>
                <w:sz w:val="16"/>
                <w:szCs w:val="16"/>
              </w:rPr>
            </w:pPr>
            <w:r>
              <w:rPr>
                <w:rFonts w:ascii="Arial" w:hAnsi="Arial" w:cs="Arial"/>
                <w:color w:val="000000"/>
                <w:sz w:val="16"/>
                <w:szCs w:val="16"/>
              </w:rPr>
              <w:t>Si desea oponerse a la consulta marque con una “X” el recuadro correspondiente:</w:t>
            </w:r>
          </w:p>
          <w:p w14:paraId="1A21077E" w14:textId="77777777" w:rsidR="003C787F" w:rsidRPr="000300D9" w:rsidRDefault="003C787F" w:rsidP="003C787F">
            <w:pPr>
              <w:ind w:left="75"/>
              <w:jc w:val="both"/>
              <w:rPr>
                <w:rFonts w:ascii="Arial" w:hAnsi="Arial" w:cs="Arial"/>
                <w:b/>
                <w:color w:val="000000"/>
                <w:sz w:val="16"/>
                <w:szCs w:val="16"/>
              </w:rPr>
            </w:pPr>
            <w:r>
              <w:rPr>
                <w:rFonts w:ascii="Arial" w:hAnsi="Arial" w:cs="Arial"/>
                <w:color w:val="000000"/>
                <w:sz w:val="16"/>
                <w:szCs w:val="16"/>
              </w:rPr>
              <w:t xml:space="preserve">                                                                                                                                                                                     </w:t>
            </w:r>
            <w:r w:rsidRPr="00922A80">
              <w:rPr>
                <w:rFonts w:ascii="Arial" w:hAnsi="Arial" w:cs="Arial"/>
                <w:b/>
                <w:color w:val="000000"/>
                <w:sz w:val="16"/>
                <w:szCs w:val="16"/>
              </w:rPr>
              <w:t>Me opongo a la consulta</w:t>
            </w:r>
            <w:r w:rsidRPr="000300D9">
              <w:rPr>
                <w:rFonts w:ascii="Arial" w:hAnsi="Arial" w:cs="Arial"/>
                <w:color w:val="000000"/>
                <w:sz w:val="16"/>
                <w:szCs w:val="16"/>
              </w:rPr>
              <w:t xml:space="preserve">  </w:t>
            </w:r>
          </w:p>
          <w:p w14:paraId="00292E0A" w14:textId="20761D9F" w:rsidR="003C787F" w:rsidRDefault="003C787F" w:rsidP="003C787F">
            <w:pPr>
              <w:pStyle w:val="Prrafodelista"/>
              <w:numPr>
                <w:ilvl w:val="0"/>
                <w:numId w:val="2"/>
              </w:numPr>
              <w:jc w:val="both"/>
              <w:rPr>
                <w:rFonts w:ascii="Arial" w:hAnsi="Arial" w:cs="Arial"/>
                <w:color w:val="000000"/>
                <w:sz w:val="16"/>
                <w:szCs w:val="16"/>
              </w:rPr>
            </w:pPr>
            <w:r>
              <w:rPr>
                <w:rFonts w:ascii="Arial" w:hAnsi="Arial" w:cs="Arial"/>
                <w:color w:val="000000"/>
                <w:sz w:val="16"/>
                <w:szCs w:val="16"/>
              </w:rPr>
              <w:t xml:space="preserve">Identidad del </w:t>
            </w:r>
            <w:r w:rsidRPr="003A7658">
              <w:rPr>
                <w:rFonts w:ascii="Arial" w:hAnsi="Arial" w:cs="Arial"/>
                <w:color w:val="000000"/>
                <w:sz w:val="16"/>
                <w:szCs w:val="16"/>
              </w:rPr>
              <w:t xml:space="preserve">solicitante                                                                                                                                                        </w:t>
            </w:r>
            <w:r w:rsidR="00263176" w:rsidRPr="003A7658">
              <w:rPr>
                <w:rFonts w:ascii="MS Gothic" w:eastAsia="MS Gothic" w:hAnsi="MS Gothic" w:cs="Arial"/>
                <w:sz w:val="8"/>
                <w:szCs w:val="8"/>
              </w:rPr>
              <w:t xml:space="preserve"> </w:t>
            </w:r>
            <w:r w:rsidR="00263176" w:rsidRPr="003A7658">
              <w:rPr>
                <w:rFonts w:ascii="MS Gothic" w:eastAsia="MS Gothic" w:hAnsi="MS Gothic" w:cs="Arial"/>
                <w:sz w:val="4"/>
                <w:szCs w:val="4"/>
              </w:rPr>
              <w:t xml:space="preserve"> </w:t>
            </w:r>
            <w:r w:rsidRPr="003A7658">
              <w:rPr>
                <w:rFonts w:ascii="MS Gothic" w:eastAsia="MS Gothic" w:hAnsi="MS Gothic" w:cs="Arial"/>
                <w:sz w:val="16"/>
                <w:szCs w:val="16"/>
              </w:rPr>
              <w:t xml:space="preserve"> </w:t>
            </w:r>
            <w:sdt>
              <w:sdtPr>
                <w:rPr>
                  <w:rFonts w:ascii="Arial" w:hAnsi="Arial" w:cs="Arial"/>
                  <w:sz w:val="16"/>
                  <w:szCs w:val="16"/>
                </w:rPr>
                <w:id w:val="564225506"/>
                <w14:checkbox>
                  <w14:checked w14:val="0"/>
                  <w14:checkedState w14:val="2612" w14:font="MS Gothic"/>
                  <w14:uncheckedState w14:val="2610" w14:font="MS Gothic"/>
                </w14:checkbox>
              </w:sdtPr>
              <w:sdtEndPr/>
              <w:sdtContent>
                <w:r w:rsidRPr="003A7658">
                  <w:rPr>
                    <w:rFonts w:ascii="MS Gothic" w:eastAsia="MS Gothic" w:hAnsi="MS Gothic" w:cs="Arial" w:hint="eastAsia"/>
                    <w:sz w:val="16"/>
                    <w:szCs w:val="16"/>
                  </w:rPr>
                  <w:t>☐</w:t>
                </w:r>
              </w:sdtContent>
            </w:sdt>
            <w:r>
              <w:rPr>
                <w:rFonts w:ascii="Arial" w:hAnsi="Arial" w:cs="Arial"/>
                <w:color w:val="000000"/>
                <w:sz w:val="16"/>
                <w:szCs w:val="16"/>
              </w:rPr>
              <w:t xml:space="preserve">          </w:t>
            </w:r>
          </w:p>
          <w:p w14:paraId="46D7F120" w14:textId="77777777" w:rsidR="003C787F" w:rsidRDefault="003C787F" w:rsidP="003C787F">
            <w:pPr>
              <w:pStyle w:val="Prrafodelista"/>
              <w:numPr>
                <w:ilvl w:val="0"/>
                <w:numId w:val="2"/>
              </w:numPr>
              <w:jc w:val="both"/>
              <w:rPr>
                <w:rFonts w:ascii="Arial" w:hAnsi="Arial" w:cs="Arial"/>
                <w:color w:val="000000"/>
                <w:sz w:val="16"/>
                <w:szCs w:val="16"/>
              </w:rPr>
            </w:pPr>
            <w:r>
              <w:rPr>
                <w:rFonts w:ascii="Arial" w:hAnsi="Arial" w:cs="Arial"/>
                <w:color w:val="000000"/>
                <w:sz w:val="16"/>
                <w:szCs w:val="16"/>
              </w:rPr>
              <w:t xml:space="preserve">Identidad del </w:t>
            </w:r>
            <w:r w:rsidRPr="003A7658">
              <w:rPr>
                <w:rFonts w:ascii="Arial" w:hAnsi="Arial" w:cs="Arial"/>
                <w:color w:val="000000"/>
                <w:sz w:val="16"/>
                <w:szCs w:val="16"/>
              </w:rPr>
              <w:t xml:space="preserve">representante                                                                                                                                                   </w:t>
            </w:r>
            <w:r w:rsidRPr="003A7658">
              <w:rPr>
                <w:rFonts w:ascii="MS Gothic" w:eastAsia="MS Gothic" w:hAnsi="MS Gothic" w:cs="Arial" w:hint="eastAsia"/>
                <w:sz w:val="16"/>
                <w:szCs w:val="16"/>
              </w:rPr>
              <w:t xml:space="preserve"> </w:t>
            </w:r>
            <w:sdt>
              <w:sdtPr>
                <w:rPr>
                  <w:rFonts w:ascii="Arial" w:hAnsi="Arial" w:cs="Arial"/>
                  <w:sz w:val="16"/>
                  <w:szCs w:val="16"/>
                </w:rPr>
                <w:id w:val="-1745565090"/>
                <w14:checkbox>
                  <w14:checked w14:val="0"/>
                  <w14:checkedState w14:val="2612" w14:font="MS Gothic"/>
                  <w14:uncheckedState w14:val="2610" w14:font="MS Gothic"/>
                </w14:checkbox>
              </w:sdtPr>
              <w:sdtEndPr/>
              <w:sdtContent>
                <w:r w:rsidRPr="003A7658">
                  <w:rPr>
                    <w:rFonts w:ascii="MS Gothic" w:eastAsia="MS Gothic" w:hAnsi="MS Gothic" w:cs="Arial" w:hint="eastAsia"/>
                    <w:sz w:val="16"/>
                    <w:szCs w:val="16"/>
                  </w:rPr>
                  <w:t>☐</w:t>
                </w:r>
              </w:sdtContent>
            </w:sdt>
            <w:r>
              <w:rPr>
                <w:rFonts w:ascii="Arial" w:hAnsi="Arial" w:cs="Arial"/>
                <w:color w:val="000000"/>
                <w:sz w:val="16"/>
                <w:szCs w:val="16"/>
              </w:rPr>
              <w:t xml:space="preserve">      </w:t>
            </w:r>
          </w:p>
          <w:p w14:paraId="320CE50D" w14:textId="2117D685" w:rsidR="003C787F" w:rsidRDefault="003C787F" w:rsidP="00651203">
            <w:pPr>
              <w:pStyle w:val="Estilo11"/>
              <w:jc w:val="both"/>
            </w:pPr>
          </w:p>
        </w:tc>
      </w:tr>
    </w:tbl>
    <w:p w14:paraId="5F001A4A" w14:textId="640A9398" w:rsidR="003C787F" w:rsidRDefault="003C787F">
      <w:pPr>
        <w:rPr>
          <w:sz w:val="8"/>
          <w:szCs w:val="8"/>
          <w:u w:val="single"/>
        </w:rPr>
      </w:pPr>
    </w:p>
    <w:p w14:paraId="49F24A88" w14:textId="716B565E" w:rsidR="003C787F" w:rsidRPr="00B53771" w:rsidRDefault="003C787F">
      <w:pPr>
        <w:rPr>
          <w:sz w:val="8"/>
          <w:szCs w:val="8"/>
          <w:u w:val="single"/>
        </w:rPr>
      </w:pPr>
    </w:p>
    <w:tbl>
      <w:tblPr>
        <w:tblW w:w="0" w:type="auto"/>
        <w:tblInd w:w="108" w:type="dxa"/>
        <w:shd w:val="clear" w:color="auto" w:fill="C0C0C0"/>
        <w:tblLook w:val="01E0" w:firstRow="1" w:lastRow="1" w:firstColumn="1" w:lastColumn="1" w:noHBand="0" w:noVBand="0"/>
      </w:tblPr>
      <w:tblGrid>
        <w:gridCol w:w="10096"/>
      </w:tblGrid>
      <w:tr w:rsidR="00DB1B81" w:rsidRPr="00785BF8" w14:paraId="2E89B6BA" w14:textId="77777777" w:rsidTr="009A1C58">
        <w:tc>
          <w:tcPr>
            <w:tcW w:w="10096" w:type="dxa"/>
            <w:shd w:val="clear" w:color="auto" w:fill="C0C0C0"/>
          </w:tcPr>
          <w:p w14:paraId="4B12E28A" w14:textId="77777777" w:rsidR="00DB1B81" w:rsidRPr="00785BF8" w:rsidRDefault="00DB1B81" w:rsidP="00C83C0B">
            <w:pPr>
              <w:rPr>
                <w:rFonts w:ascii="Arial" w:hAnsi="Arial" w:cs="Arial"/>
                <w:b/>
                <w:sz w:val="18"/>
                <w:szCs w:val="18"/>
              </w:rPr>
            </w:pPr>
            <w:r w:rsidRPr="00785BF8">
              <w:rPr>
                <w:rFonts w:ascii="Arial" w:hAnsi="Arial" w:cs="Arial"/>
                <w:b/>
                <w:sz w:val="18"/>
                <w:szCs w:val="18"/>
              </w:rPr>
              <w:t>Declaración responsable</w:t>
            </w:r>
          </w:p>
        </w:tc>
      </w:tr>
    </w:tbl>
    <w:p w14:paraId="7433DB4E" w14:textId="77777777" w:rsidR="00DB1B81" w:rsidRPr="00BB5B81"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DB1B81" w14:paraId="3630D0AA" w14:textId="77777777" w:rsidTr="00C83C0B">
        <w:trPr>
          <w:trHeight w:val="33"/>
        </w:trPr>
        <w:tc>
          <w:tcPr>
            <w:tcW w:w="10206" w:type="dxa"/>
            <w:vAlign w:val="center"/>
          </w:tcPr>
          <w:p w14:paraId="1A9A8D70" w14:textId="77777777" w:rsidR="00DB1B81" w:rsidRPr="00BD7511" w:rsidRDefault="00DB1B81" w:rsidP="00C83C0B">
            <w:pPr>
              <w:spacing w:before="100" w:beforeAutospacing="1" w:after="100" w:afterAutospacing="1"/>
              <w:jc w:val="both"/>
              <w:rPr>
                <w:rFonts w:ascii="Arial" w:hAnsi="Arial" w:cs="Arial"/>
                <w:sz w:val="16"/>
                <w:szCs w:val="16"/>
              </w:rPr>
            </w:pPr>
            <w:r w:rsidRPr="00BD7511">
              <w:rPr>
                <w:rFonts w:ascii="Arial" w:hAnsi="Arial" w:cs="Arial"/>
                <w:sz w:val="16"/>
                <w:szCs w:val="16"/>
              </w:rPr>
              <w:t xml:space="preserve">Conozco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BD7511">
                <w:rPr>
                  <w:rFonts w:ascii="Arial" w:hAnsi="Arial" w:cs="Arial"/>
                  <w:sz w:val="16"/>
                  <w:szCs w:val="16"/>
                </w:rPr>
                <w:t>la Administración</w:t>
              </w:r>
            </w:smartTag>
            <w:r w:rsidRPr="00BD7511">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bl>
    <w:p w14:paraId="09C1CE78" w14:textId="77777777" w:rsidR="00DB1B81" w:rsidRDefault="00DB1B81" w:rsidP="00DB1B81">
      <w:pPr>
        <w:pStyle w:val="Texto"/>
        <w:spacing w:before="57" w:line="240" w:lineRule="auto"/>
        <w:rPr>
          <w:sz w:val="16"/>
          <w:szCs w:val="16"/>
        </w:rPr>
      </w:pPr>
    </w:p>
    <w:tbl>
      <w:tblPr>
        <w:tblW w:w="0" w:type="auto"/>
        <w:tblInd w:w="108" w:type="dxa"/>
        <w:shd w:val="clear" w:color="auto" w:fill="C0C0C0"/>
        <w:tblLook w:val="01E0" w:firstRow="1" w:lastRow="1" w:firstColumn="1" w:lastColumn="1" w:noHBand="0" w:noVBand="0"/>
      </w:tblPr>
      <w:tblGrid>
        <w:gridCol w:w="10096"/>
      </w:tblGrid>
      <w:tr w:rsidR="00DB1B81" w:rsidRPr="00785BF8" w14:paraId="76AE8FD5" w14:textId="77777777" w:rsidTr="00C83C0B">
        <w:tc>
          <w:tcPr>
            <w:tcW w:w="10206" w:type="dxa"/>
            <w:shd w:val="clear" w:color="auto" w:fill="C0C0C0"/>
          </w:tcPr>
          <w:p w14:paraId="6B1A9AB9" w14:textId="77777777" w:rsidR="00DB1B81" w:rsidRPr="00785BF8" w:rsidRDefault="00DB1B81" w:rsidP="00C83C0B">
            <w:pPr>
              <w:rPr>
                <w:rFonts w:ascii="Arial" w:hAnsi="Arial" w:cs="Arial"/>
                <w:b/>
                <w:sz w:val="18"/>
                <w:szCs w:val="18"/>
              </w:rPr>
            </w:pPr>
            <w:r w:rsidRPr="00785BF8">
              <w:rPr>
                <w:rFonts w:ascii="Arial" w:hAnsi="Arial" w:cs="Arial"/>
                <w:b/>
                <w:sz w:val="18"/>
                <w:szCs w:val="18"/>
              </w:rPr>
              <w:t>Instrucciones</w:t>
            </w:r>
          </w:p>
        </w:tc>
      </w:tr>
    </w:tbl>
    <w:p w14:paraId="21D0DC7C" w14:textId="77777777" w:rsidR="00DB1B81" w:rsidRPr="00BB5B81" w:rsidRDefault="00DB1B81" w:rsidP="00DB1B8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DB1B81" w14:paraId="01A19BCC" w14:textId="77777777" w:rsidTr="00C83C0B">
        <w:tc>
          <w:tcPr>
            <w:tcW w:w="10206" w:type="dxa"/>
            <w:vAlign w:val="center"/>
          </w:tcPr>
          <w:p w14:paraId="64A74F7F" w14:textId="77777777" w:rsidR="00DB1B81" w:rsidRPr="00450E72" w:rsidRDefault="00DB1B81" w:rsidP="00C83C0B">
            <w:pPr>
              <w:spacing w:before="100" w:beforeAutospacing="1" w:after="100" w:afterAutospacing="1"/>
              <w:jc w:val="both"/>
              <w:rPr>
                <w:rFonts w:ascii="Arial" w:hAnsi="Arial" w:cs="Arial"/>
                <w:sz w:val="16"/>
                <w:szCs w:val="16"/>
                <w:lang w:val="es-ES_tradnl"/>
              </w:rPr>
            </w:pPr>
            <w:r w:rsidRPr="00382D93">
              <w:rPr>
                <w:rFonts w:ascii="Arial" w:hAnsi="Arial" w:cs="Arial"/>
                <w:sz w:val="16"/>
                <w:szCs w:val="16"/>
              </w:rPr>
              <w:t>1.</w:t>
            </w:r>
            <w:r>
              <w:rPr>
                <w:rFonts w:ascii="Arial" w:hAnsi="Arial" w:cs="Arial"/>
                <w:sz w:val="16"/>
                <w:szCs w:val="16"/>
              </w:rPr>
              <w:t xml:space="preserve"> </w:t>
            </w:r>
            <w:r w:rsidRPr="00450E72">
              <w:rPr>
                <w:rFonts w:ascii="Arial" w:hAnsi="Arial" w:cs="Arial"/>
                <w:sz w:val="16"/>
                <w:szCs w:val="16"/>
              </w:rPr>
              <w:t>El NIF deberá estar compuesto por 8 dígitos, rellenando, si es necesario, con ceros a la izquierda más la letra al final.</w:t>
            </w:r>
          </w:p>
        </w:tc>
      </w:tr>
      <w:tr w:rsidR="00DB1B81" w14:paraId="243CBB37" w14:textId="77777777" w:rsidTr="00C83C0B">
        <w:tc>
          <w:tcPr>
            <w:tcW w:w="10206" w:type="dxa"/>
            <w:vAlign w:val="center"/>
          </w:tcPr>
          <w:p w14:paraId="2FE2A0BA" w14:textId="0218F2F8" w:rsidR="00DB1B81" w:rsidRPr="00450E72" w:rsidRDefault="00DB1B81" w:rsidP="00C83C0B">
            <w:pPr>
              <w:spacing w:before="100" w:beforeAutospacing="1" w:after="100" w:afterAutospacing="1"/>
              <w:jc w:val="both"/>
              <w:rPr>
                <w:rFonts w:ascii="Arial" w:hAnsi="Arial" w:cs="Arial"/>
                <w:sz w:val="16"/>
                <w:szCs w:val="16"/>
              </w:rPr>
            </w:pPr>
            <w:r>
              <w:rPr>
                <w:rFonts w:ascii="Arial" w:hAnsi="Arial" w:cs="Arial"/>
                <w:sz w:val="16"/>
                <w:szCs w:val="16"/>
              </w:rPr>
              <w:t>2. Se entenderá que el interesado desea actuar por medio de representante cuando en la solicitud vengan cumplimentados los datos de este último y se acredite la representación de acuerdo con lo dispuesto en la Ley 39/2015, de 1 de octubre, del Procedimiento Administrativo Común</w:t>
            </w:r>
            <w:r w:rsidR="002A2F3B">
              <w:rPr>
                <w:rFonts w:ascii="Arial" w:hAnsi="Arial" w:cs="Arial"/>
                <w:sz w:val="16"/>
                <w:szCs w:val="16"/>
              </w:rPr>
              <w:t xml:space="preserve"> de las Administraciones Públicas</w:t>
            </w:r>
            <w:r>
              <w:rPr>
                <w:rFonts w:ascii="Arial" w:hAnsi="Arial" w:cs="Arial"/>
                <w:sz w:val="16"/>
                <w:szCs w:val="16"/>
              </w:rPr>
              <w:t>.</w:t>
            </w:r>
          </w:p>
        </w:tc>
      </w:tr>
      <w:tr w:rsidR="00BF4D69" w14:paraId="3960D66E" w14:textId="77777777" w:rsidTr="003A7658">
        <w:tc>
          <w:tcPr>
            <w:tcW w:w="10206" w:type="dxa"/>
            <w:shd w:val="clear" w:color="auto" w:fill="auto"/>
            <w:vAlign w:val="center"/>
          </w:tcPr>
          <w:p w14:paraId="492C08F7" w14:textId="0C3D3B59" w:rsidR="00BF4D69" w:rsidRPr="00BF4D69" w:rsidRDefault="00BF4D69" w:rsidP="00073715">
            <w:pPr>
              <w:spacing w:before="100" w:beforeAutospacing="1" w:after="100" w:afterAutospacing="1"/>
              <w:jc w:val="both"/>
              <w:rPr>
                <w:rFonts w:ascii="Arial" w:hAnsi="Arial" w:cs="Arial"/>
                <w:sz w:val="16"/>
                <w:szCs w:val="16"/>
              </w:rPr>
            </w:pPr>
            <w:r w:rsidRPr="00BF4D69">
              <w:rPr>
                <w:rFonts w:ascii="Arial" w:hAnsi="Arial" w:cs="Arial"/>
                <w:sz w:val="16"/>
                <w:szCs w:val="16"/>
              </w:rPr>
              <w:t xml:space="preserve">3. </w:t>
            </w:r>
            <w:r w:rsidR="00073715">
              <w:rPr>
                <w:rFonts w:ascii="Arial" w:hAnsi="Arial" w:cs="Arial"/>
                <w:sz w:val="16"/>
                <w:szCs w:val="16"/>
              </w:rPr>
              <w:t>P</w:t>
            </w:r>
            <w:r w:rsidRPr="00BF4D69">
              <w:rPr>
                <w:rFonts w:ascii="Arial" w:hAnsi="Arial" w:cs="Arial"/>
                <w:sz w:val="16"/>
                <w:szCs w:val="16"/>
              </w:rPr>
              <w:t>uede identificar una dirección de correo electrónico para el envío de avisos d</w:t>
            </w:r>
            <w:r w:rsidR="00073715">
              <w:rPr>
                <w:rFonts w:ascii="Arial" w:hAnsi="Arial" w:cs="Arial"/>
                <w:sz w:val="16"/>
                <w:szCs w:val="16"/>
              </w:rPr>
              <w:t>e notificaciones electrónica</w:t>
            </w:r>
            <w:r w:rsidR="00AD77CA">
              <w:rPr>
                <w:rFonts w:ascii="Arial" w:hAnsi="Arial" w:cs="Arial"/>
                <w:sz w:val="16"/>
                <w:szCs w:val="16"/>
              </w:rPr>
              <w:t>s</w:t>
            </w:r>
            <w:r w:rsidRPr="00BF4D69">
              <w:rPr>
                <w:rFonts w:ascii="Arial" w:hAnsi="Arial" w:cs="Arial"/>
                <w:sz w:val="16"/>
                <w:szCs w:val="16"/>
              </w:rPr>
              <w:t>. La falta de práctica de este aviso no impedirá que la notificación sea considerada plenamente válida</w:t>
            </w:r>
          </w:p>
        </w:tc>
      </w:tr>
      <w:tr w:rsidR="003D0D5C" w14:paraId="73E6C04A" w14:textId="77777777" w:rsidTr="00C83C0B">
        <w:tc>
          <w:tcPr>
            <w:tcW w:w="10206" w:type="dxa"/>
            <w:vAlign w:val="center"/>
          </w:tcPr>
          <w:p w14:paraId="5FF5CDD8" w14:textId="6B4200B7" w:rsidR="003D0D5C" w:rsidRDefault="00BF4D69" w:rsidP="00C83C0B">
            <w:pPr>
              <w:spacing w:before="100" w:beforeAutospacing="1" w:after="100" w:afterAutospacing="1"/>
              <w:jc w:val="both"/>
              <w:rPr>
                <w:rFonts w:ascii="Arial" w:hAnsi="Arial" w:cs="Arial"/>
                <w:sz w:val="16"/>
                <w:szCs w:val="16"/>
              </w:rPr>
            </w:pPr>
            <w:r>
              <w:rPr>
                <w:rFonts w:ascii="Arial" w:hAnsi="Arial" w:cs="Arial"/>
                <w:sz w:val="16"/>
                <w:szCs w:val="16"/>
              </w:rPr>
              <w:t>4</w:t>
            </w:r>
            <w:r w:rsidR="003D0D5C">
              <w:rPr>
                <w:rFonts w:ascii="Arial" w:hAnsi="Arial" w:cs="Arial"/>
                <w:sz w:val="16"/>
                <w:szCs w:val="16"/>
              </w:rPr>
              <w:t>. Se pueden solicitar datos inscritos en el Inventario General de Bienes del Patrimonio Cultural de Cantabria, que está integrado por el Registro General de Bienes de Interés Cultural, el Catálogo General de Bienes de Interés Local y los bienes que, sin reunir los valores de los Bienes de Interés Cultural y los Bienes de Interés Local, merecen ser conservados siendo por ello incluidos en el Inventario General.</w:t>
            </w:r>
          </w:p>
        </w:tc>
      </w:tr>
      <w:tr w:rsidR="003D0D5C" w14:paraId="76F7C364" w14:textId="77777777" w:rsidTr="00C83C0B">
        <w:tc>
          <w:tcPr>
            <w:tcW w:w="10206" w:type="dxa"/>
            <w:vAlign w:val="center"/>
          </w:tcPr>
          <w:p w14:paraId="22FA4A0E" w14:textId="223EC04B" w:rsidR="003D0D5C" w:rsidRDefault="00BF4D69" w:rsidP="00C83C0B">
            <w:pPr>
              <w:spacing w:before="100" w:beforeAutospacing="1" w:after="100" w:afterAutospacing="1"/>
              <w:jc w:val="both"/>
              <w:rPr>
                <w:rFonts w:ascii="Arial" w:hAnsi="Arial" w:cs="Arial"/>
                <w:sz w:val="16"/>
                <w:szCs w:val="16"/>
              </w:rPr>
            </w:pPr>
            <w:r>
              <w:rPr>
                <w:rFonts w:ascii="Arial" w:hAnsi="Arial" w:cs="Arial"/>
                <w:sz w:val="16"/>
                <w:szCs w:val="16"/>
              </w:rPr>
              <w:t>5</w:t>
            </w:r>
            <w:r w:rsidR="003D0D5C">
              <w:rPr>
                <w:rFonts w:ascii="Arial" w:hAnsi="Arial" w:cs="Arial"/>
                <w:sz w:val="16"/>
                <w:szCs w:val="16"/>
              </w:rPr>
              <w:t>. El plazo para resolver y notificar el procedimiento es de tres meses, transcurrido el cual la solicitud deberá entenderse estimada</w:t>
            </w:r>
          </w:p>
        </w:tc>
      </w:tr>
    </w:tbl>
    <w:p w14:paraId="65AFEBC5" w14:textId="5DC8109A" w:rsidR="00816133" w:rsidRDefault="00816133">
      <w:pPr>
        <w:rPr>
          <w:sz w:val="8"/>
          <w:szCs w:val="8"/>
          <w:u w:val="single"/>
          <w:lang w:val="es-ES_tradnl"/>
        </w:rPr>
      </w:pPr>
    </w:p>
    <w:p w14:paraId="5F31CCEB" w14:textId="657031F7" w:rsidR="00A145BE" w:rsidRDefault="00A145BE">
      <w:pPr>
        <w:rPr>
          <w:sz w:val="8"/>
          <w:szCs w:val="8"/>
          <w:u w:val="single"/>
          <w:lang w:val="es-ES_tradnl"/>
        </w:rPr>
      </w:pPr>
    </w:p>
    <w:p w14:paraId="1C39AC4C" w14:textId="44CEE0C6" w:rsidR="00A145BE" w:rsidRDefault="00A145BE">
      <w:pPr>
        <w:rPr>
          <w:sz w:val="8"/>
          <w:szCs w:val="8"/>
          <w:u w:val="single"/>
          <w:lang w:val="es-ES_tradnl"/>
        </w:rPr>
      </w:pPr>
    </w:p>
    <w:p w14:paraId="4F91E445" w14:textId="330D637D" w:rsidR="00A145BE" w:rsidRDefault="00A145BE">
      <w:pPr>
        <w:rPr>
          <w:sz w:val="8"/>
          <w:szCs w:val="8"/>
          <w:u w:val="single"/>
          <w:lang w:val="es-ES_tradnl"/>
        </w:rPr>
      </w:pPr>
    </w:p>
    <w:p w14:paraId="23AE7519" w14:textId="415C1D60" w:rsidR="00CB5318" w:rsidRDefault="00CB5318">
      <w:pPr>
        <w:rPr>
          <w:sz w:val="8"/>
          <w:szCs w:val="8"/>
          <w:u w:val="single"/>
          <w:lang w:val="es-ES_tradnl"/>
        </w:rPr>
      </w:pPr>
    </w:p>
    <w:p w14:paraId="05DFBDC7" w14:textId="5581FC86" w:rsidR="00CB5318" w:rsidRDefault="00CB5318">
      <w:pPr>
        <w:rPr>
          <w:sz w:val="8"/>
          <w:szCs w:val="8"/>
          <w:u w:val="single"/>
          <w:lang w:val="es-ES_tradnl"/>
        </w:rPr>
      </w:pPr>
    </w:p>
    <w:p w14:paraId="76C1951D" w14:textId="5B7618E8" w:rsidR="00CB5318" w:rsidRDefault="00CB5318">
      <w:pPr>
        <w:rPr>
          <w:sz w:val="8"/>
          <w:szCs w:val="8"/>
          <w:u w:val="single"/>
          <w:lang w:val="es-ES_tradnl"/>
        </w:rPr>
      </w:pPr>
    </w:p>
    <w:p w14:paraId="5CA66B2D" w14:textId="4C5AE5E8" w:rsidR="00CB5318" w:rsidRDefault="00CB5318">
      <w:pPr>
        <w:rPr>
          <w:sz w:val="8"/>
          <w:szCs w:val="8"/>
          <w:u w:val="single"/>
          <w:lang w:val="es-ES_tradnl"/>
        </w:rPr>
      </w:pPr>
    </w:p>
    <w:p w14:paraId="5632D6D6" w14:textId="6F35491C" w:rsidR="00CB5318" w:rsidRDefault="00CB5318">
      <w:pPr>
        <w:rPr>
          <w:sz w:val="8"/>
          <w:szCs w:val="8"/>
          <w:u w:val="single"/>
          <w:lang w:val="es-ES_tradnl"/>
        </w:rPr>
      </w:pPr>
    </w:p>
    <w:p w14:paraId="6A429BA6" w14:textId="5B567B19" w:rsidR="00CB5318" w:rsidRDefault="00CB5318">
      <w:pPr>
        <w:rPr>
          <w:sz w:val="8"/>
          <w:szCs w:val="8"/>
          <w:u w:val="single"/>
          <w:lang w:val="es-ES_tradnl"/>
        </w:rPr>
      </w:pPr>
    </w:p>
    <w:p w14:paraId="1FBD42AE" w14:textId="634275A2" w:rsidR="00CB5318" w:rsidRDefault="00CB5318">
      <w:pPr>
        <w:rPr>
          <w:sz w:val="8"/>
          <w:szCs w:val="8"/>
          <w:u w:val="single"/>
          <w:lang w:val="es-ES_tradnl"/>
        </w:rPr>
      </w:pPr>
    </w:p>
    <w:p w14:paraId="07A7B7E0" w14:textId="5FEEBB6B" w:rsidR="00CB5318" w:rsidRDefault="00CB5318">
      <w:pPr>
        <w:rPr>
          <w:sz w:val="8"/>
          <w:szCs w:val="8"/>
          <w:u w:val="single"/>
          <w:lang w:val="es-ES_tradnl"/>
        </w:rPr>
      </w:pPr>
    </w:p>
    <w:p w14:paraId="6498DE99" w14:textId="77777777" w:rsidR="00CB5318" w:rsidRDefault="00CB5318">
      <w:pPr>
        <w:rPr>
          <w:sz w:val="8"/>
          <w:szCs w:val="8"/>
          <w:u w:val="single"/>
          <w:lang w:val="es-ES_tradnl"/>
        </w:rPr>
      </w:pPr>
    </w:p>
    <w:p w14:paraId="1806332D" w14:textId="341439AC" w:rsidR="00A145BE" w:rsidRDefault="00A145BE">
      <w:pPr>
        <w:rPr>
          <w:sz w:val="8"/>
          <w:szCs w:val="8"/>
          <w:u w:val="single"/>
          <w:lang w:val="es-ES_tradnl"/>
        </w:rPr>
      </w:pPr>
    </w:p>
    <w:p w14:paraId="06F551E1" w14:textId="46ABC2C9" w:rsidR="00A145BE" w:rsidRDefault="00A145BE">
      <w:pPr>
        <w:rPr>
          <w:sz w:val="8"/>
          <w:szCs w:val="8"/>
          <w:u w:val="single"/>
          <w:lang w:val="es-ES_tradnl"/>
        </w:rPr>
      </w:pPr>
    </w:p>
    <w:p w14:paraId="465C6093" w14:textId="6A944A2D" w:rsidR="00A145BE" w:rsidRDefault="00A145BE">
      <w:pPr>
        <w:rPr>
          <w:sz w:val="8"/>
          <w:szCs w:val="8"/>
          <w:u w:val="single"/>
          <w:lang w:val="es-ES_tradnl"/>
        </w:rPr>
      </w:pPr>
    </w:p>
    <w:p w14:paraId="55EE7F0E" w14:textId="0B7B6971" w:rsidR="00A145BE" w:rsidRDefault="00A145BE">
      <w:pPr>
        <w:rPr>
          <w:sz w:val="8"/>
          <w:szCs w:val="8"/>
          <w:u w:val="single"/>
          <w:lang w:val="es-ES_tradnl"/>
        </w:rPr>
      </w:pPr>
    </w:p>
    <w:p w14:paraId="1888D8EA" w14:textId="40EA2D0A" w:rsidR="00A145BE" w:rsidRDefault="00A145BE">
      <w:pPr>
        <w:rPr>
          <w:sz w:val="8"/>
          <w:szCs w:val="8"/>
          <w:u w:val="single"/>
          <w:lang w:val="es-ES_tradnl"/>
        </w:rPr>
      </w:pPr>
    </w:p>
    <w:p w14:paraId="72CEBE62" w14:textId="77777777" w:rsidR="00CB5318" w:rsidRDefault="00CB5318">
      <w:pPr>
        <w:rPr>
          <w:sz w:val="8"/>
          <w:szCs w:val="8"/>
          <w:u w:val="single"/>
          <w:lang w:val="es-ES_tradnl"/>
        </w:rPr>
      </w:pPr>
    </w:p>
    <w:p w14:paraId="55231855" w14:textId="0A83808E" w:rsidR="00A145BE" w:rsidRDefault="00A145BE">
      <w:pPr>
        <w:rPr>
          <w:sz w:val="8"/>
          <w:szCs w:val="8"/>
          <w:u w:val="single"/>
          <w:lang w:val="es-ES_tradnl"/>
        </w:rPr>
      </w:pPr>
    </w:p>
    <w:p w14:paraId="71E770CB" w14:textId="617391C6" w:rsidR="00A145BE" w:rsidRDefault="00A145BE">
      <w:pPr>
        <w:rPr>
          <w:sz w:val="8"/>
          <w:szCs w:val="8"/>
          <w:u w:val="single"/>
          <w:lang w:val="es-ES_tradnl"/>
        </w:rPr>
      </w:pPr>
    </w:p>
    <w:p w14:paraId="29AC31B9" w14:textId="1FA2F30B" w:rsidR="00A145BE" w:rsidRDefault="00A145BE">
      <w:pPr>
        <w:rPr>
          <w:sz w:val="8"/>
          <w:szCs w:val="8"/>
          <w:u w:val="single"/>
          <w:lang w:val="es-ES_tradnl"/>
        </w:rPr>
      </w:pPr>
    </w:p>
    <w:p w14:paraId="4952A09F" w14:textId="3D990985" w:rsidR="00A145BE" w:rsidRDefault="00A145BE">
      <w:pPr>
        <w:rPr>
          <w:sz w:val="8"/>
          <w:szCs w:val="8"/>
          <w:u w:val="single"/>
          <w:lang w:val="es-ES_tradnl"/>
        </w:rPr>
      </w:pPr>
    </w:p>
    <w:p w14:paraId="330F0763" w14:textId="2E9906BD" w:rsidR="00A145BE" w:rsidRDefault="00A145BE">
      <w:pPr>
        <w:rPr>
          <w:sz w:val="8"/>
          <w:szCs w:val="8"/>
          <w:u w:val="single"/>
          <w:lang w:val="es-ES_tradnl"/>
        </w:rPr>
      </w:pPr>
    </w:p>
    <w:p w14:paraId="3FA448F7" w14:textId="41323464" w:rsidR="002F37A4" w:rsidRDefault="002F37A4">
      <w:pPr>
        <w:rPr>
          <w:sz w:val="8"/>
          <w:szCs w:val="8"/>
          <w:u w:val="single"/>
          <w:lang w:val="es-ES_tradnl"/>
        </w:rPr>
      </w:pPr>
    </w:p>
    <w:p w14:paraId="3E10AC4E" w14:textId="2502DE13" w:rsidR="002F37A4" w:rsidRDefault="002F37A4">
      <w:pPr>
        <w:rPr>
          <w:sz w:val="8"/>
          <w:szCs w:val="8"/>
          <w:u w:val="single"/>
          <w:lang w:val="es-ES_tradnl"/>
        </w:rPr>
      </w:pPr>
    </w:p>
    <w:p w14:paraId="7A0E4E19" w14:textId="590D4743" w:rsidR="0073021B" w:rsidRDefault="0073021B">
      <w:pPr>
        <w:rPr>
          <w:sz w:val="8"/>
          <w:szCs w:val="8"/>
          <w:u w:val="single"/>
          <w:lang w:val="es-ES_tradnl"/>
        </w:rPr>
      </w:pPr>
    </w:p>
    <w:p w14:paraId="290166C3" w14:textId="4821E1B1" w:rsidR="00A145BE" w:rsidRPr="00B53771" w:rsidRDefault="00A145BE">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C83C0B">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C83C0B">
            <w:pPr>
              <w:pStyle w:val="Estilo10"/>
            </w:pPr>
            <w:r>
              <w:t>Información básica sobre Protección de Datos Personales</w:t>
            </w:r>
          </w:p>
        </w:tc>
      </w:tr>
      <w:tr w:rsidR="00816133" w:rsidRPr="00615782" w14:paraId="13447E86" w14:textId="77777777" w:rsidTr="00C83C0B">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C83C0B">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816133"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816133" w:rsidRPr="00674AB7" w:rsidRDefault="00816133" w:rsidP="00816133">
            <w:pPr>
              <w:pStyle w:val="Estilo11"/>
              <w:rPr>
                <w:lang w:val="es-ES_tradnl"/>
              </w:rPr>
            </w:pPr>
            <w:r w:rsidRPr="00674AB7">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541F4AA8" w:rsidR="00816133" w:rsidRPr="00674AB7" w:rsidRDefault="003D0D5C" w:rsidP="003B7769">
            <w:pPr>
              <w:jc w:val="both"/>
              <w:rPr>
                <w:rFonts w:ascii="Arial" w:hAnsi="Arial" w:cs="Arial"/>
                <w:sz w:val="16"/>
                <w:szCs w:val="16"/>
              </w:rPr>
            </w:pPr>
            <w:r>
              <w:rPr>
                <w:rFonts w:ascii="Arial" w:hAnsi="Arial" w:cs="Arial"/>
                <w:sz w:val="16"/>
                <w:szCs w:val="16"/>
              </w:rPr>
              <w:t>Expedición de certificación de datos incluidos en el</w:t>
            </w:r>
            <w:r w:rsidR="00D31BC6">
              <w:rPr>
                <w:rFonts w:ascii="Arial" w:hAnsi="Arial" w:cs="Arial"/>
                <w:sz w:val="16"/>
                <w:szCs w:val="16"/>
              </w:rPr>
              <w:t xml:space="preserve"> Inventario General de Patrimonio Cultural de Cantabria</w:t>
            </w:r>
          </w:p>
        </w:tc>
      </w:tr>
      <w:tr w:rsidR="00816133"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77777777" w:rsidR="00816133" w:rsidRPr="00674AB7" w:rsidRDefault="00816133" w:rsidP="00816133">
            <w:pPr>
              <w:pStyle w:val="Estilo11"/>
              <w:rPr>
                <w:lang w:val="es-ES_tradnl"/>
              </w:rPr>
            </w:pPr>
            <w:r w:rsidRPr="00674AB7">
              <w:rPr>
                <w:lang w:val="es-ES_tradnl"/>
              </w:rPr>
              <w:t>Responsable del</w:t>
            </w:r>
            <w:r w:rsidRPr="00674AB7">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44205DDC" w:rsidR="00816133" w:rsidRPr="00674AB7" w:rsidRDefault="00D31BC6" w:rsidP="00061E96">
            <w:pPr>
              <w:tabs>
                <w:tab w:val="left" w:pos="1560"/>
              </w:tabs>
              <w:autoSpaceDE w:val="0"/>
              <w:adjustRightInd w:val="0"/>
              <w:spacing w:line="200" w:lineRule="atLeast"/>
              <w:textAlignment w:val="center"/>
              <w:rPr>
                <w:sz w:val="16"/>
                <w:szCs w:val="16"/>
                <w:lang w:val="es-ES_tradnl"/>
              </w:rPr>
            </w:pPr>
            <w:r w:rsidRPr="00674AB7">
              <w:rPr>
                <w:rFonts w:ascii="Arial" w:hAnsi="Arial" w:cs="Arial"/>
                <w:sz w:val="16"/>
                <w:szCs w:val="16"/>
              </w:rPr>
              <w:t xml:space="preserve">Dirección General de </w:t>
            </w:r>
            <w:r w:rsidR="00061E96">
              <w:rPr>
                <w:rFonts w:ascii="Arial" w:hAnsi="Arial" w:cs="Arial"/>
                <w:sz w:val="16"/>
                <w:szCs w:val="16"/>
              </w:rPr>
              <w:t>Cultura y Patrimonio Histórico</w:t>
            </w:r>
            <w:r w:rsidRPr="00674AB7">
              <w:rPr>
                <w:rFonts w:ascii="Arial" w:hAnsi="Arial" w:cs="Arial"/>
                <w:sz w:val="16"/>
                <w:szCs w:val="16"/>
              </w:rPr>
              <w:t xml:space="preserve"> de la Consejería de </w:t>
            </w:r>
            <w:r w:rsidR="00061E96">
              <w:rPr>
                <w:rFonts w:ascii="Arial" w:hAnsi="Arial" w:cs="Arial"/>
                <w:sz w:val="16"/>
                <w:szCs w:val="16"/>
              </w:rPr>
              <w:t>Cultura, Turismo y Deporte</w:t>
            </w:r>
            <w:r w:rsidRPr="00674AB7">
              <w:rPr>
                <w:rFonts w:ascii="Arial" w:hAnsi="Arial" w:cs="Arial"/>
                <w:sz w:val="16"/>
                <w:szCs w:val="16"/>
              </w:rPr>
              <w:t xml:space="preserve"> del Gobierno de Cantabria, </w:t>
            </w:r>
            <w:r w:rsidRPr="00674AB7">
              <w:rPr>
                <w:rStyle w:val="noclear"/>
                <w:rFonts w:ascii="Arial" w:hAnsi="Arial" w:cs="Arial"/>
                <w:sz w:val="16"/>
                <w:szCs w:val="16"/>
              </w:rPr>
              <w:t xml:space="preserve">c/ </w:t>
            </w:r>
            <w:r w:rsidR="00061E96">
              <w:rPr>
                <w:rStyle w:val="noclear"/>
                <w:rFonts w:ascii="Arial" w:hAnsi="Arial" w:cs="Arial"/>
                <w:sz w:val="16"/>
                <w:szCs w:val="16"/>
              </w:rPr>
              <w:t xml:space="preserve">Ruiz de </w:t>
            </w:r>
            <w:proofErr w:type="spellStart"/>
            <w:r w:rsidR="00061E96">
              <w:rPr>
                <w:rStyle w:val="noclear"/>
                <w:rFonts w:ascii="Arial" w:hAnsi="Arial" w:cs="Arial"/>
                <w:sz w:val="16"/>
                <w:szCs w:val="16"/>
              </w:rPr>
              <w:t>Alda</w:t>
            </w:r>
            <w:proofErr w:type="spellEnd"/>
            <w:r w:rsidR="00061E96">
              <w:rPr>
                <w:rStyle w:val="noclear"/>
                <w:rFonts w:ascii="Arial" w:hAnsi="Arial" w:cs="Arial"/>
                <w:sz w:val="16"/>
                <w:szCs w:val="16"/>
              </w:rPr>
              <w:t>, 19</w:t>
            </w:r>
            <w:r w:rsidRPr="00674AB7">
              <w:rPr>
                <w:rStyle w:val="noclear"/>
                <w:rFonts w:ascii="Arial" w:hAnsi="Arial" w:cs="Arial"/>
                <w:sz w:val="16"/>
                <w:szCs w:val="16"/>
              </w:rPr>
              <w:t>. 1ª Pl</w:t>
            </w:r>
            <w:r w:rsidR="00061E96">
              <w:rPr>
                <w:rStyle w:val="noclear"/>
                <w:rFonts w:ascii="Arial" w:hAnsi="Arial" w:cs="Arial"/>
                <w:sz w:val="16"/>
                <w:szCs w:val="16"/>
              </w:rPr>
              <w:t>anta. 39009</w:t>
            </w:r>
            <w:r w:rsidRPr="00674AB7">
              <w:rPr>
                <w:rStyle w:val="noclear"/>
                <w:rFonts w:ascii="Arial" w:hAnsi="Arial" w:cs="Arial"/>
                <w:sz w:val="16"/>
                <w:szCs w:val="16"/>
              </w:rPr>
              <w:t xml:space="preserve"> – SANTANDER</w:t>
            </w:r>
          </w:p>
        </w:tc>
      </w:tr>
      <w:tr w:rsidR="00D31BC6" w14:paraId="0AA3A9D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4AC9368" w14:textId="6D47FC57" w:rsidR="00D31BC6" w:rsidRPr="00674AB7" w:rsidRDefault="00D31BC6" w:rsidP="00D31BC6">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B9FC05F" w14:textId="153FAF34" w:rsidR="00D31BC6" w:rsidRPr="00674AB7" w:rsidRDefault="00D31BC6" w:rsidP="00D31BC6">
            <w:pPr>
              <w:tabs>
                <w:tab w:val="left" w:pos="1560"/>
              </w:tabs>
              <w:autoSpaceDE w:val="0"/>
              <w:adjustRightInd w:val="0"/>
              <w:spacing w:line="200" w:lineRule="atLeast"/>
              <w:textAlignment w:val="center"/>
              <w:rPr>
                <w:rStyle w:val="noclear"/>
                <w:rFonts w:ascii="Arial" w:hAnsi="Arial" w:cs="Arial"/>
                <w:sz w:val="16"/>
                <w:szCs w:val="16"/>
              </w:rPr>
            </w:pPr>
            <w:r w:rsidRPr="00674AB7">
              <w:rPr>
                <w:rStyle w:val="noclear"/>
                <w:rFonts w:ascii="Arial" w:hAnsi="Arial" w:cs="Arial"/>
                <w:sz w:val="16"/>
                <w:szCs w:val="16"/>
              </w:rPr>
              <w:t>Gobierno de Cantabria. Peña Herbosa, 29, 4ª Planta. CP 39003 Santander. Correo electrónico:</w:t>
            </w:r>
            <w:r w:rsidRPr="00674AB7">
              <w:rPr>
                <w:rFonts w:ascii="Arial" w:hAnsi="Arial" w:cs="Arial"/>
                <w:bCs/>
                <w:sz w:val="16"/>
                <w:szCs w:val="16"/>
              </w:rPr>
              <w:t xml:space="preserve"> </w:t>
            </w:r>
            <w:r w:rsidRPr="00701455">
              <w:rPr>
                <w:rFonts w:ascii="Arial" w:hAnsi="Arial" w:cs="Arial"/>
                <w:bCs/>
                <w:sz w:val="16"/>
                <w:szCs w:val="16"/>
              </w:rPr>
              <w:t>delegadoprotecciondatos@cantabria.es</w:t>
            </w:r>
          </w:p>
        </w:tc>
      </w:tr>
      <w:tr w:rsidR="00D31BC6"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D31BC6" w:rsidRPr="00674AB7" w:rsidRDefault="00D31BC6" w:rsidP="00D31BC6">
            <w:pPr>
              <w:pStyle w:val="Estilo11"/>
              <w:rPr>
                <w:lang w:val="es-ES_tradnl"/>
              </w:rPr>
            </w:pPr>
            <w:r w:rsidRPr="00674AB7">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7114B6B2" w:rsidR="00D31BC6" w:rsidRPr="00674AB7" w:rsidRDefault="00D31BC6" w:rsidP="006B7D07">
            <w:pPr>
              <w:tabs>
                <w:tab w:val="left" w:pos="1560"/>
              </w:tabs>
              <w:autoSpaceDE w:val="0"/>
              <w:adjustRightInd w:val="0"/>
              <w:spacing w:line="200" w:lineRule="atLeast"/>
              <w:jc w:val="both"/>
              <w:textAlignment w:val="center"/>
              <w:rPr>
                <w:sz w:val="16"/>
                <w:szCs w:val="16"/>
                <w:lang w:val="es-ES_tradnl"/>
              </w:rPr>
            </w:pPr>
            <w:r w:rsidRPr="00674AB7">
              <w:rPr>
                <w:rFonts w:ascii="Arial" w:hAnsi="Arial" w:cs="Arial"/>
                <w:sz w:val="16"/>
                <w:szCs w:val="16"/>
              </w:rPr>
              <w:t xml:space="preserve">Los datos se utilizarán para la tramitación del procedimiento de </w:t>
            </w:r>
            <w:r w:rsidR="006B7D07">
              <w:rPr>
                <w:rFonts w:ascii="Arial" w:hAnsi="Arial" w:cs="Arial"/>
                <w:sz w:val="16"/>
                <w:szCs w:val="16"/>
              </w:rPr>
              <w:t>expedición de datos inscritos en</w:t>
            </w:r>
            <w:r>
              <w:rPr>
                <w:rFonts w:ascii="Arial" w:hAnsi="Arial" w:cs="Arial"/>
                <w:sz w:val="16"/>
                <w:szCs w:val="16"/>
              </w:rPr>
              <w:t xml:space="preserve"> el Inventario General del Patrimonio Cultural de Cantabria</w:t>
            </w:r>
          </w:p>
        </w:tc>
      </w:tr>
      <w:tr w:rsidR="00D31BC6"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77777777" w:rsidR="00D31BC6" w:rsidRPr="00674AB7" w:rsidRDefault="00D31BC6" w:rsidP="00D31BC6">
            <w:pPr>
              <w:pStyle w:val="Estilo11"/>
              <w:rPr>
                <w:lang w:val="es-ES_tradnl"/>
              </w:rPr>
            </w:pPr>
            <w:r w:rsidRPr="00674AB7">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4E55B11A" w:rsidR="00D31BC6" w:rsidRPr="00674AB7" w:rsidRDefault="00D31BC6" w:rsidP="00F50788">
            <w:pPr>
              <w:pStyle w:val="Estilo11"/>
              <w:jc w:val="both"/>
              <w:rPr>
                <w:lang w:val="es-ES_tradnl"/>
              </w:rPr>
            </w:pPr>
            <w:r w:rsidRPr="00674AB7">
              <w:rPr>
                <w:rFonts w:cs="Arial"/>
              </w:rPr>
              <w:t>Los datos serán tratados para el cumplimiento de una misión de interés público, y en cumplimiento de obligaciones legales, de conformidad con lo previsto en el artículo 6.1.e) y 6.1.c) RGPD</w:t>
            </w:r>
            <w:r w:rsidR="00F50788">
              <w:rPr>
                <w:rFonts w:cs="Arial"/>
              </w:rPr>
              <w:t>; Ley Orgánica 3/2018, de 5 de diciembre, de Protección de Datos Personales y Garantía de los Derechos Digitales (LOPDGDD); Ley 39/2015, de 1de octubre, del Procedimiento Administrativo Común de las Administraciones Públicas;</w:t>
            </w:r>
            <w:r>
              <w:rPr>
                <w:rFonts w:cs="Arial"/>
              </w:rPr>
              <w:t xml:space="preserve"> Ley de Cantabria 11/1998, de 13 de octubre, de Patri</w:t>
            </w:r>
            <w:r w:rsidR="00F50788">
              <w:rPr>
                <w:rFonts w:cs="Arial"/>
              </w:rPr>
              <w:t>monio Cultural de Cantabria;</w:t>
            </w:r>
            <w:r>
              <w:rPr>
                <w:rFonts w:cs="Arial"/>
              </w:rPr>
              <w:t xml:space="preserve"> Decreto 22/2001, de 12 de marzo, por el que se regula el Registro General de Bienes de Interés Cultural, del Catálogo General de Bienes de Interés Local y del Inventario General del Patrimonio Cultural de Cantabria.</w:t>
            </w:r>
          </w:p>
        </w:tc>
      </w:tr>
      <w:tr w:rsidR="00D31BC6" w14:paraId="18E392A4"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227A5E2" w14:textId="02EFB4D8" w:rsidR="00D31BC6" w:rsidRPr="00674AB7" w:rsidRDefault="00D31BC6" w:rsidP="00D31BC6">
            <w:pPr>
              <w:pStyle w:val="Estilo11"/>
              <w:rPr>
                <w:lang w:val="es-ES_tradnl"/>
              </w:rPr>
            </w:pPr>
            <w:r w:rsidRPr="00674AB7">
              <w:rPr>
                <w:lang w:val="es-ES_tradnl"/>
              </w:rPr>
              <w:t>Plazos de conservación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613990E" w14:textId="70B382E0" w:rsidR="00D31BC6" w:rsidRPr="00674AB7" w:rsidRDefault="00D31BC6" w:rsidP="00D31BC6">
            <w:pPr>
              <w:pStyle w:val="Estilo11"/>
              <w:jc w:val="both"/>
              <w:rPr>
                <w:rFonts w:cs="Arial"/>
              </w:rPr>
            </w:pPr>
            <w:r w:rsidRPr="00674AB7">
              <w:rPr>
                <w:rFonts w:cs="Arial"/>
              </w:rPr>
              <w:t>Se conservarán durante el tiempo que necesario para cumplir con la finalidad para la que se recabaron, siendo de aplicación a su conservación, además, lo dispuesto en la normativa de archivos y documentación.</w:t>
            </w:r>
          </w:p>
        </w:tc>
      </w:tr>
      <w:tr w:rsidR="00D31BC6" w14:paraId="1DB38573"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56AE02A" w14:textId="14D0A8D6" w:rsidR="00D31BC6" w:rsidRPr="00674AB7" w:rsidRDefault="00D31BC6" w:rsidP="00D31BC6">
            <w:pPr>
              <w:pStyle w:val="Estilo11"/>
              <w:rPr>
                <w:lang w:val="es-ES_tradnl"/>
              </w:rPr>
            </w:pPr>
            <w:r w:rsidRPr="00674AB7">
              <w:rPr>
                <w:lang w:val="es-ES_tradnl"/>
              </w:rPr>
              <w:t>Elaboración de perfiles y decisiones automatizadas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026706B" w14:textId="76118294" w:rsidR="00D31BC6" w:rsidRPr="00674AB7" w:rsidRDefault="00D31BC6" w:rsidP="00D31BC6">
            <w:pPr>
              <w:pStyle w:val="Estilo11"/>
              <w:jc w:val="both"/>
              <w:rPr>
                <w:rFonts w:cs="Arial"/>
              </w:rPr>
            </w:pPr>
            <w:r w:rsidRPr="00674AB7">
              <w:rPr>
                <w:rFonts w:cs="Arial"/>
              </w:rPr>
              <w:t>No  está prevista la elaboración de perfiles ni se toman decisiones automatizadas.</w:t>
            </w:r>
          </w:p>
        </w:tc>
      </w:tr>
      <w:tr w:rsidR="00D31BC6" w14:paraId="51C49D18"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B0D731B" w14:textId="1A3F7588" w:rsidR="00D31BC6" w:rsidRPr="00674AB7" w:rsidRDefault="00D31BC6" w:rsidP="00D31BC6">
            <w:pPr>
              <w:pStyle w:val="Estilo11"/>
              <w:rPr>
                <w:lang w:val="es-ES_tradnl"/>
              </w:rPr>
            </w:pPr>
            <w:r w:rsidRPr="00674AB7">
              <w:rPr>
                <w:lang w:val="es-ES_tradnl"/>
              </w:rPr>
              <w:t>Consecuencia de no facilitar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E05DB8D" w14:textId="00143078" w:rsidR="00D31BC6" w:rsidRPr="00674AB7" w:rsidRDefault="00D31BC6" w:rsidP="00D31BC6">
            <w:pPr>
              <w:pStyle w:val="Estilo11"/>
              <w:jc w:val="both"/>
              <w:rPr>
                <w:rFonts w:cs="Arial"/>
              </w:rPr>
            </w:pPr>
            <w:r w:rsidRPr="00674AB7">
              <w:rPr>
                <w:rFonts w:cs="Arial"/>
              </w:rPr>
              <w:t>Si no se cumplimentan los datos personales solicitados no resultará posible tramitar la solicitud</w:t>
            </w:r>
          </w:p>
        </w:tc>
      </w:tr>
      <w:tr w:rsidR="00D31BC6" w14:paraId="1547FE9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4E6A0F" w14:textId="1224B248" w:rsidR="00D31BC6" w:rsidRPr="00674AB7" w:rsidRDefault="00D31BC6" w:rsidP="00D31BC6">
            <w:pPr>
              <w:pStyle w:val="Estilo11"/>
              <w:rPr>
                <w:lang w:val="es-ES_tradnl"/>
              </w:rPr>
            </w:pPr>
            <w:r w:rsidRPr="00674AB7">
              <w:rPr>
                <w:rFonts w:cs="Arial"/>
              </w:rPr>
              <w:t>Consecuencia de eliminar los datos derivado de ejercicio de 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147A9BF" w14:textId="4F22496E" w:rsidR="00D31BC6" w:rsidRPr="00674AB7" w:rsidRDefault="00D31BC6" w:rsidP="00D31BC6">
            <w:pPr>
              <w:pStyle w:val="Estilo11"/>
              <w:jc w:val="both"/>
              <w:rPr>
                <w:rFonts w:cs="Arial"/>
              </w:rPr>
            </w:pPr>
            <w:r w:rsidRPr="00674AB7">
              <w:rPr>
                <w:rFonts w:cs="Arial"/>
              </w:rPr>
              <w:t>La gestión que se hubiera iniciado tendría que ser suspendida si aún no ha finalizado.</w:t>
            </w:r>
          </w:p>
        </w:tc>
      </w:tr>
      <w:tr w:rsidR="00D31BC6" w14:paraId="4FA6B26D"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7188A65" w14:textId="01C5E1AA" w:rsidR="00D31BC6" w:rsidRPr="00674AB7" w:rsidRDefault="00D31BC6" w:rsidP="00D31BC6">
            <w:pPr>
              <w:pStyle w:val="Estilo11"/>
              <w:rPr>
                <w:rFonts w:cs="Arial"/>
              </w:rPr>
            </w:pPr>
            <w:r>
              <w:rPr>
                <w:rFonts w:cs="Arial"/>
              </w:rPr>
              <w:t>Datos tratados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3820FD9" w14:textId="59366A9C" w:rsidR="00D31BC6" w:rsidRPr="00674AB7" w:rsidRDefault="00D31BC6" w:rsidP="00D31BC6">
            <w:pPr>
              <w:pStyle w:val="Estilo11"/>
              <w:jc w:val="both"/>
              <w:rPr>
                <w:rFonts w:cs="Arial"/>
              </w:rPr>
            </w:pPr>
            <w:r w:rsidRPr="00BF4723">
              <w:rPr>
                <w:rFonts w:cs="Arial"/>
                <w:u w:val="single"/>
              </w:rPr>
              <w:t>Datos identificativos</w:t>
            </w:r>
            <w:r>
              <w:rPr>
                <w:rFonts w:cs="Arial"/>
              </w:rPr>
              <w:t xml:space="preserve">: nombre y apellidos, domicilio, correo electrónico, número de </w:t>
            </w:r>
            <w:proofErr w:type="spellStart"/>
            <w:r>
              <w:rPr>
                <w:rFonts w:cs="Arial"/>
              </w:rPr>
              <w:t>teléfono.</w:t>
            </w:r>
            <w:r w:rsidR="006B7D07">
              <w:rPr>
                <w:rFonts w:cs="Arial"/>
              </w:rPr>
              <w:t>y</w:t>
            </w:r>
            <w:proofErr w:type="spellEnd"/>
            <w:r w:rsidR="006B7D07">
              <w:rPr>
                <w:rFonts w:cs="Arial"/>
              </w:rPr>
              <w:t xml:space="preserve"> de fax</w:t>
            </w:r>
          </w:p>
        </w:tc>
      </w:tr>
      <w:tr w:rsidR="00D31BC6" w14:paraId="089D2C9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60B74ED" w14:textId="3F36F8B4" w:rsidR="00D31BC6" w:rsidRDefault="00D31BC6" w:rsidP="00D31BC6">
            <w:pPr>
              <w:pStyle w:val="Estilo11"/>
              <w:rPr>
                <w:rFonts w:cs="Arial"/>
              </w:rPr>
            </w:pPr>
            <w:r>
              <w:rPr>
                <w:rFonts w:cs="Arial"/>
              </w:rPr>
              <w:t>Origen de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0917E0B" w14:textId="21E17863" w:rsidR="00D31BC6" w:rsidRDefault="00D31BC6" w:rsidP="00D31BC6">
            <w:pPr>
              <w:pStyle w:val="Estilo11"/>
              <w:jc w:val="both"/>
              <w:rPr>
                <w:rFonts w:cs="Arial"/>
              </w:rPr>
            </w:pPr>
            <w:r>
              <w:rPr>
                <w:rFonts w:cs="Arial"/>
              </w:rPr>
              <w:t>Los datos son facilitados por el interesado o proceden de consulta realizada por la Dirección General de Patrimonio Cultural y Memoria Histórica</w:t>
            </w:r>
          </w:p>
        </w:tc>
      </w:tr>
      <w:tr w:rsidR="00D31BC6" w:rsidRPr="002D5B6A" w14:paraId="175011E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D31BC6" w:rsidRPr="002D5B6A" w:rsidRDefault="00D31BC6" w:rsidP="00D31BC6">
            <w:pPr>
              <w:pStyle w:val="Estilo11"/>
              <w:rPr>
                <w:lang w:val="es-ES_tradnl"/>
              </w:rPr>
            </w:pPr>
            <w:r w:rsidRPr="002D5B6A">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672DAD" w14:textId="70C16410" w:rsidR="00D31BC6" w:rsidRPr="00E95339" w:rsidRDefault="00D31BC6" w:rsidP="00D31BC6">
            <w:pPr>
              <w:pStyle w:val="Estilo11"/>
              <w:jc w:val="both"/>
              <w:rPr>
                <w:rFonts w:cs="Arial"/>
                <w:lang w:val="es-ES_tradnl"/>
              </w:rPr>
            </w:pPr>
            <w:r>
              <w:rPr>
                <w:rFonts w:cs="Arial"/>
              </w:rPr>
              <w:t>No se prevé la cesión de datos</w:t>
            </w:r>
          </w:p>
        </w:tc>
      </w:tr>
      <w:tr w:rsidR="00D31BC6" w:rsidRPr="002D5B6A"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77777777" w:rsidR="00D31BC6" w:rsidRPr="002D5B6A" w:rsidRDefault="00D31BC6" w:rsidP="00D31BC6">
            <w:pPr>
              <w:pStyle w:val="Estilo11"/>
              <w:rPr>
                <w:lang w:val="es-ES_tradnl"/>
              </w:rPr>
            </w:pPr>
            <w:r w:rsidRPr="002D5B6A">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8A2BD12" w14:textId="77777777" w:rsidR="00D31BC6" w:rsidRPr="002D5B6A" w:rsidRDefault="00D31BC6" w:rsidP="00D31BC6">
            <w:pPr>
              <w:jc w:val="both"/>
              <w:rPr>
                <w:rFonts w:ascii="Arial" w:hAnsi="Arial" w:cs="Arial"/>
                <w:sz w:val="16"/>
                <w:szCs w:val="16"/>
              </w:rPr>
            </w:pPr>
            <w:r w:rsidRPr="002D5B6A">
              <w:rPr>
                <w:rFonts w:ascii="Arial" w:hAnsi="Arial" w:cs="Arial"/>
                <w:sz w:val="16"/>
                <w:szCs w:val="16"/>
              </w:rPr>
              <w:t xml:space="preserve">El interesado tiene los siguientes derechos: acceso, rectificación, limitación del tratamiento, oposición, supresión y portabilidad. </w:t>
            </w:r>
          </w:p>
          <w:p w14:paraId="663C16A8" w14:textId="77777777" w:rsidR="00D31BC6" w:rsidRPr="002D5B6A" w:rsidRDefault="00D31BC6" w:rsidP="00D31BC6">
            <w:pPr>
              <w:jc w:val="both"/>
              <w:rPr>
                <w:rFonts w:ascii="Arial" w:hAnsi="Arial" w:cs="Arial"/>
                <w:sz w:val="16"/>
                <w:szCs w:val="16"/>
              </w:rPr>
            </w:pPr>
            <w:r w:rsidRPr="002D5B6A">
              <w:rPr>
                <w:rFonts w:ascii="Arial" w:hAnsi="Arial" w:cs="Arial"/>
                <w:sz w:val="16"/>
                <w:szCs w:val="16"/>
              </w:rPr>
              <w:t>Los derechos podrán ser ejercidos ante el Responsable del Tratamiento o ante el Delegado de Protección de Datos.</w:t>
            </w:r>
          </w:p>
          <w:p w14:paraId="62B5B4CD" w14:textId="11329BF3" w:rsidR="00D31BC6" w:rsidRPr="002D5B6A" w:rsidRDefault="00D31BC6" w:rsidP="00D31BC6">
            <w:pPr>
              <w:tabs>
                <w:tab w:val="left" w:pos="1560"/>
              </w:tabs>
              <w:autoSpaceDE w:val="0"/>
              <w:adjustRightInd w:val="0"/>
              <w:spacing w:line="200" w:lineRule="atLeast"/>
              <w:textAlignment w:val="center"/>
              <w:rPr>
                <w:sz w:val="16"/>
                <w:szCs w:val="16"/>
                <w:lang w:val="es-ES_tradnl"/>
              </w:rPr>
            </w:pPr>
            <w:r w:rsidRPr="002D5B6A">
              <w:rPr>
                <w:rFonts w:ascii="Arial" w:hAnsi="Arial" w:cs="Arial"/>
                <w:sz w:val="16"/>
                <w:szCs w:val="16"/>
              </w:rPr>
              <w:t>Así mismo, tiene derecho a reclamar ante la Agencia Española de Protección de Datos (</w:t>
            </w:r>
            <w:r w:rsidRPr="00701455">
              <w:rPr>
                <w:rFonts w:ascii="Arial" w:hAnsi="Arial" w:cs="Arial"/>
                <w:sz w:val="16"/>
                <w:szCs w:val="16"/>
              </w:rPr>
              <w:t>www.aepd.es</w:t>
            </w:r>
            <w:r w:rsidRPr="002D5B6A">
              <w:rPr>
                <w:rFonts w:ascii="Arial" w:hAnsi="Arial" w:cs="Arial"/>
                <w:sz w:val="16"/>
                <w:szCs w:val="16"/>
              </w:rPr>
              <w:t>).</w:t>
            </w:r>
          </w:p>
        </w:tc>
      </w:tr>
    </w:tbl>
    <w:p w14:paraId="3A42B41C" w14:textId="5213B31E" w:rsidR="00816133" w:rsidRDefault="00413AA5" w:rsidP="00BD3421">
      <w:pPr>
        <w:pStyle w:val="Estilo11"/>
        <w:spacing w:after="240"/>
        <w:jc w:val="right"/>
        <w:rPr>
          <w:sz w:val="12"/>
          <w:szCs w:val="12"/>
          <w:lang w:val="es-ES_tradnl"/>
        </w:rPr>
      </w:pPr>
      <w:r>
        <w:rPr>
          <w:sz w:val="12"/>
          <w:szCs w:val="12"/>
          <w:lang w:val="es-ES_tradnl"/>
        </w:rPr>
        <w:t>14</w:t>
      </w:r>
      <w:r w:rsidR="00BF4723">
        <w:rPr>
          <w:sz w:val="12"/>
          <w:szCs w:val="12"/>
          <w:lang w:val="es-ES_tradnl"/>
        </w:rPr>
        <w:t>/07</w:t>
      </w:r>
      <w:r w:rsidR="00173057">
        <w:rPr>
          <w:sz w:val="12"/>
          <w:szCs w:val="12"/>
          <w:lang w:val="es-ES_tradnl"/>
        </w:rPr>
        <w:t>/2020</w:t>
      </w:r>
    </w:p>
    <w:p w14:paraId="2C04667F" w14:textId="56F780FC" w:rsidR="007F181A" w:rsidRPr="00CA3E71" w:rsidRDefault="009A2ABF" w:rsidP="00BD3421">
      <w:pPr>
        <w:pStyle w:val="Estilo11"/>
        <w:spacing w:line="360" w:lineRule="auto"/>
        <w:jc w:val="center"/>
        <w:rPr>
          <w:sz w:val="18"/>
          <w:szCs w:val="18"/>
        </w:rPr>
      </w:pPr>
      <w:r>
        <w:rPr>
          <w:sz w:val="18"/>
          <w:szCs w:val="18"/>
        </w:rPr>
        <w:t>En………</w:t>
      </w:r>
      <w:r w:rsidRPr="003A7658">
        <w:rPr>
          <w:sz w:val="18"/>
          <w:szCs w:val="18"/>
        </w:rPr>
        <w:t>…………………………………………</w:t>
      </w:r>
      <w:r>
        <w:rPr>
          <w:sz w:val="18"/>
          <w:szCs w:val="18"/>
        </w:rPr>
        <w:t>..</w:t>
      </w:r>
      <w:r w:rsidR="007F181A" w:rsidRPr="00CA3E71">
        <w:rPr>
          <w:sz w:val="18"/>
          <w:szCs w:val="18"/>
        </w:rPr>
        <w:t xml:space="preserve">, </w:t>
      </w:r>
      <w:r w:rsidR="00B04E96" w:rsidRPr="00B04E96">
        <w:rPr>
          <w:sz w:val="18"/>
          <w:szCs w:val="18"/>
        </w:rPr>
        <w:t>a</w:t>
      </w:r>
      <w:r w:rsidR="00B04E96">
        <w:rPr>
          <w:sz w:val="18"/>
          <w:szCs w:val="18"/>
        </w:rPr>
        <w:t xml:space="preserve"> </w:t>
      </w:r>
      <w:r w:rsidRPr="003A7658">
        <w:rPr>
          <w:sz w:val="18"/>
          <w:szCs w:val="18"/>
        </w:rPr>
        <w:t xml:space="preserve">……. </w:t>
      </w:r>
      <w:r>
        <w:rPr>
          <w:sz w:val="18"/>
          <w:szCs w:val="18"/>
        </w:rPr>
        <w:t>de ……</w:t>
      </w:r>
      <w:r w:rsidRPr="003A7658">
        <w:rPr>
          <w:sz w:val="18"/>
          <w:szCs w:val="18"/>
        </w:rPr>
        <w:t>………………………</w:t>
      </w:r>
      <w:r>
        <w:rPr>
          <w:sz w:val="18"/>
          <w:szCs w:val="18"/>
        </w:rPr>
        <w:t xml:space="preserve"> de 20</w:t>
      </w:r>
      <w:r w:rsidRPr="003A7658">
        <w:rPr>
          <w:sz w:val="18"/>
          <w:szCs w:val="18"/>
        </w:rPr>
        <w:t>…</w:t>
      </w:r>
      <w:r>
        <w:rPr>
          <w:sz w:val="18"/>
          <w:szCs w:val="18"/>
        </w:rPr>
        <w:t>..</w:t>
      </w:r>
    </w:p>
    <w:p w14:paraId="7D62F9E7" w14:textId="1A6A538D" w:rsidR="00BD3421" w:rsidRDefault="00BD3421" w:rsidP="00605D5B">
      <w:pPr>
        <w:pStyle w:val="Estilo11"/>
        <w:spacing w:line="360" w:lineRule="auto"/>
        <w:jc w:val="center"/>
        <w:rPr>
          <w:sz w:val="18"/>
          <w:szCs w:val="18"/>
        </w:rPr>
      </w:pPr>
    </w:p>
    <w:p w14:paraId="7C13FDCB" w14:textId="668A643E" w:rsidR="00BF4723" w:rsidRDefault="00BF4723" w:rsidP="00605D5B">
      <w:pPr>
        <w:pStyle w:val="Estilo11"/>
        <w:spacing w:line="360" w:lineRule="auto"/>
        <w:jc w:val="center"/>
        <w:rPr>
          <w:sz w:val="18"/>
          <w:szCs w:val="18"/>
        </w:rPr>
      </w:pPr>
    </w:p>
    <w:p w14:paraId="663494AF" w14:textId="43C2E208" w:rsidR="00BF4723" w:rsidRPr="00CA3E71" w:rsidRDefault="00BF4723" w:rsidP="00605D5B">
      <w:pPr>
        <w:pStyle w:val="Estilo11"/>
        <w:spacing w:line="360" w:lineRule="auto"/>
        <w:jc w:val="center"/>
        <w:rPr>
          <w:sz w:val="18"/>
          <w:szCs w:val="18"/>
        </w:rPr>
      </w:pPr>
      <w:r>
        <w:rPr>
          <w:sz w:val="18"/>
          <w:szCs w:val="18"/>
        </w:rPr>
        <w:t>Fdo.:</w:t>
      </w:r>
      <w:r w:rsidR="009A2ABF">
        <w:rPr>
          <w:sz w:val="18"/>
          <w:szCs w:val="18"/>
        </w:rPr>
        <w:t>……</w:t>
      </w:r>
      <w:r w:rsidR="009A2ABF" w:rsidRPr="003A7658">
        <w:rPr>
          <w:sz w:val="18"/>
          <w:szCs w:val="18"/>
        </w:rPr>
        <w:t>…………………………………</w:t>
      </w:r>
      <w:r w:rsidR="009A2ABF">
        <w:rPr>
          <w:sz w:val="18"/>
          <w:szCs w:val="18"/>
        </w:rPr>
        <w:t>…….</w:t>
      </w:r>
    </w:p>
    <w:sectPr w:rsidR="00BF4723" w:rsidRPr="00CA3E71" w:rsidSect="00E45683">
      <w:headerReference w:type="default" r:id="rId10"/>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B6203A" w14:textId="77777777" w:rsidR="00AF462E" w:rsidRDefault="00AF462E" w:rsidP="0047014E">
      <w:pPr>
        <w:spacing w:after="0" w:line="240" w:lineRule="auto"/>
      </w:pPr>
      <w:r>
        <w:separator/>
      </w:r>
    </w:p>
  </w:endnote>
  <w:endnote w:type="continuationSeparator" w:id="0">
    <w:p w14:paraId="12A543C0" w14:textId="77777777" w:rsidR="00AF462E" w:rsidRDefault="00AF462E"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EF5DF6" w14:textId="77777777" w:rsidR="00900B9D" w:rsidRDefault="00900B9D" w:rsidP="00900B9D">
    <w:pPr>
      <w:pStyle w:val="Prrafobsico"/>
      <w:rPr>
        <w:rFonts w:ascii="Arial" w:hAnsi="Arial" w:cs="Arial"/>
        <w:sz w:val="20"/>
        <w:szCs w:val="20"/>
      </w:rPr>
    </w:pPr>
    <w:r>
      <w:rPr>
        <w:rFonts w:ascii="Arial" w:hAnsi="Arial" w:cs="Arial"/>
        <w:b/>
        <w:bCs/>
        <w:sz w:val="20"/>
        <w:szCs w:val="20"/>
      </w:rPr>
      <w:t xml:space="preserve">DIRECCIÓN GENERAL DE CULTURA Y PATRIMONIO HISTÓRICO </w:t>
    </w:r>
  </w:p>
  <w:p w14:paraId="79F46408" w14:textId="77777777" w:rsidR="00900B9D" w:rsidRDefault="00900B9D" w:rsidP="00900B9D">
    <w:pPr>
      <w:pStyle w:val="Prrafobsico"/>
      <w:rPr>
        <w:rFonts w:ascii="Arial" w:hAnsi="Arial" w:cs="Arial"/>
        <w:sz w:val="16"/>
        <w:szCs w:val="16"/>
      </w:rPr>
    </w:pPr>
    <w:r>
      <w:rPr>
        <w:rFonts w:ascii="Arial" w:hAnsi="Arial" w:cs="Arial"/>
        <w:sz w:val="16"/>
        <w:szCs w:val="16"/>
      </w:rPr>
      <w:t xml:space="preserve">Biblioteca Central de Cantabria- C/ Ruiz de </w:t>
    </w:r>
    <w:proofErr w:type="spellStart"/>
    <w:r>
      <w:rPr>
        <w:rFonts w:ascii="Arial" w:hAnsi="Arial" w:cs="Arial"/>
        <w:sz w:val="16"/>
        <w:szCs w:val="16"/>
      </w:rPr>
      <w:t>Alda</w:t>
    </w:r>
    <w:proofErr w:type="spellEnd"/>
    <w:r>
      <w:rPr>
        <w:rFonts w:ascii="Arial" w:hAnsi="Arial" w:cs="Arial"/>
        <w:sz w:val="16"/>
        <w:szCs w:val="16"/>
      </w:rPr>
      <w:t>, 19 – 1ª Planta C.P. 39009 Santander (Cantabria)</w:t>
    </w:r>
  </w:p>
  <w:p w14:paraId="2FAE738E" w14:textId="77777777" w:rsidR="00900B9D" w:rsidRDefault="00900B9D" w:rsidP="00900B9D">
    <w:pPr>
      <w:pStyle w:val="Prrafobsico"/>
      <w:rPr>
        <w:rFonts w:ascii="Arial" w:hAnsi="Arial" w:cs="Arial"/>
        <w:sz w:val="4"/>
        <w:szCs w:val="4"/>
      </w:rPr>
    </w:pPr>
  </w:p>
  <w:p w14:paraId="5293DC23" w14:textId="77777777" w:rsidR="00900B9D" w:rsidRDefault="00900B9D" w:rsidP="00900B9D">
    <w:pPr>
      <w:pStyle w:val="Prrafobsico"/>
      <w:rPr>
        <w:rFonts w:ascii="Arial" w:hAnsi="Arial" w:cs="Arial"/>
        <w:sz w:val="16"/>
        <w:szCs w:val="16"/>
        <w:lang w:val="es-ES"/>
      </w:rPr>
    </w:pPr>
    <w:r>
      <w:rPr>
        <w:rFonts w:ascii="Arial" w:hAnsi="Arial" w:cs="Arial"/>
        <w:sz w:val="16"/>
        <w:szCs w:val="16"/>
      </w:rPr>
      <w:t xml:space="preserve">CÓDIGOS DIR3: </w:t>
    </w:r>
    <w:r>
      <w:rPr>
        <w:rFonts w:ascii="Arial" w:hAnsi="Arial" w:cs="Arial"/>
        <w:sz w:val="16"/>
        <w:szCs w:val="16"/>
        <w:lang w:val="es-ES"/>
      </w:rPr>
      <w:t xml:space="preserve">DIR3 Oficina de Registro: O00006454 (CU001 - R.A. </w:t>
    </w:r>
    <w:proofErr w:type="gramStart"/>
    <w:r>
      <w:rPr>
        <w:rFonts w:ascii="Arial" w:hAnsi="Arial" w:cs="Arial"/>
        <w:sz w:val="16"/>
        <w:szCs w:val="16"/>
        <w:lang w:val="es-ES"/>
      </w:rPr>
      <w:t>CULT,TURI</w:t>
    </w:r>
    <w:proofErr w:type="gramEnd"/>
    <w:r>
      <w:rPr>
        <w:rFonts w:ascii="Arial" w:hAnsi="Arial" w:cs="Arial"/>
        <w:sz w:val="16"/>
        <w:szCs w:val="16"/>
        <w:lang w:val="es-ES"/>
      </w:rPr>
      <w:t xml:space="preserve"> Y DEPO)</w:t>
    </w:r>
  </w:p>
  <w:p w14:paraId="0D71047B" w14:textId="77777777" w:rsidR="00900B9D" w:rsidRDefault="00900B9D" w:rsidP="00900B9D">
    <w:pPr>
      <w:pStyle w:val="Prrafobsico"/>
      <w:spacing w:line="20" w:lineRule="atLeast"/>
      <w:rPr>
        <w:rFonts w:ascii="Arial" w:hAnsi="Arial" w:cs="Arial"/>
        <w:sz w:val="16"/>
        <w:szCs w:val="16"/>
        <w:lang w:val="es-ES"/>
      </w:rPr>
    </w:pPr>
    <w:r>
      <w:rPr>
        <w:rFonts w:ascii="Arial" w:hAnsi="Arial" w:cs="Arial"/>
        <w:sz w:val="16"/>
        <w:szCs w:val="16"/>
        <w:lang w:val="es-ES"/>
      </w:rPr>
      <w:t>DIR3 Unidad Tramitadora: A06045081 (Dirección General de Cultura y Patrimonio Histórico)</w:t>
    </w:r>
  </w:p>
  <w:p w14:paraId="5EC455ED" w14:textId="520C560D" w:rsidR="00C83C0B" w:rsidRPr="00F7707A" w:rsidRDefault="00C83C0B" w:rsidP="00061E96">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7E3528E8" w14:textId="63707940" w:rsidR="00C83C0B" w:rsidRPr="002A1931" w:rsidRDefault="00C83C0B" w:rsidP="00095391">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623F05" w14:textId="77777777" w:rsidR="00AF462E" w:rsidRDefault="00AF462E" w:rsidP="0047014E">
      <w:pPr>
        <w:spacing w:after="0" w:line="240" w:lineRule="auto"/>
      </w:pPr>
      <w:r>
        <w:separator/>
      </w:r>
    </w:p>
  </w:footnote>
  <w:footnote w:type="continuationSeparator" w:id="0">
    <w:p w14:paraId="538B0EBA" w14:textId="77777777" w:rsidR="00AF462E" w:rsidRDefault="00AF462E"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A275F8" w14:textId="77777777" w:rsidR="00061E96" w:rsidRDefault="00061E96" w:rsidP="00061E96">
    <w:pPr>
      <w:pStyle w:val="Encabezado"/>
    </w:pPr>
    <w:r w:rsidRPr="00BA2384">
      <w:rPr>
        <w:rFonts w:ascii="Calibri" w:eastAsia="Calibri" w:hAnsi="Calibri"/>
        <w:noProof/>
        <w:lang w:eastAsia="es-ES"/>
      </w:rPr>
      <w:drawing>
        <wp:inline distT="0" distB="0" distL="0" distR="0" wp14:anchorId="26C42B6C" wp14:editId="4EC28F1F">
          <wp:extent cx="1090295" cy="551180"/>
          <wp:effectExtent l="0" t="0" r="0" b="1270"/>
          <wp:docPr id="2" name="Imagen 2" descr="F:\María F\2019\escudo_texto_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María F\2019\escudo_texto_201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295" cy="551180"/>
                  </a:xfrm>
                  <a:prstGeom prst="rect">
                    <a:avLst/>
                  </a:prstGeom>
                  <a:noFill/>
                  <a:ln>
                    <a:noFill/>
                  </a:ln>
                </pic:spPr>
              </pic:pic>
            </a:graphicData>
          </a:graphic>
        </wp:inline>
      </w:drawing>
    </w:r>
  </w:p>
  <w:p w14:paraId="0C949FFC" w14:textId="77777777" w:rsidR="00061E96" w:rsidRDefault="00061E96" w:rsidP="00061E96">
    <w:pPr>
      <w:tabs>
        <w:tab w:val="center" w:pos="4252"/>
        <w:tab w:val="right" w:pos="8504"/>
      </w:tabs>
      <w:spacing w:after="0" w:line="240" w:lineRule="auto"/>
      <w:rPr>
        <w:rFonts w:ascii="Arial" w:hAnsi="Arial" w:cs="Arial"/>
        <w:sz w:val="12"/>
        <w:szCs w:val="12"/>
      </w:rPr>
    </w:pPr>
  </w:p>
  <w:p w14:paraId="3CCA47CF" w14:textId="77777777" w:rsidR="00061E96" w:rsidRDefault="00061E96" w:rsidP="00061E96">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CONSEJERÍA DE CULTURA, TURISMO </w:t>
    </w:r>
  </w:p>
  <w:p w14:paraId="3731B20E" w14:textId="77777777" w:rsidR="00061E96" w:rsidRDefault="00061E96" w:rsidP="00061E96">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DEPORTE</w:t>
    </w:r>
  </w:p>
  <w:p w14:paraId="0888A578" w14:textId="77777777" w:rsidR="00061E96" w:rsidRDefault="00061E96" w:rsidP="00061E96">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Dirección General de Cultura </w:t>
    </w:r>
  </w:p>
  <w:p w14:paraId="7D40B306" w14:textId="77777777" w:rsidR="00061E96" w:rsidRDefault="00061E96" w:rsidP="00061E96">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Patrimonio Histórico</w:t>
    </w:r>
  </w:p>
  <w:p w14:paraId="3620E37E" w14:textId="77777777" w:rsidR="00061E96" w:rsidRDefault="00061E96" w:rsidP="00061E96">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Servicio de Patrimonio Cultural</w:t>
    </w:r>
  </w:p>
  <w:p w14:paraId="4B41BBE2" w14:textId="3623B44D" w:rsidR="00C83C0B" w:rsidRPr="005476C5" w:rsidRDefault="00C83C0B">
    <w:pPr>
      <w:pStyle w:val="Encabezado"/>
      <w:rPr>
        <w:sz w:val="16"/>
        <w:szCs w:val="16"/>
      </w:rPr>
    </w:pPr>
  </w:p>
  <w:tbl>
    <w:tblPr>
      <w:tblStyle w:val="Tablaconcuadrcula"/>
      <w:tblW w:w="10205" w:type="dxa"/>
      <w:tblLook w:val="04A0" w:firstRow="1" w:lastRow="0" w:firstColumn="1" w:lastColumn="0" w:noHBand="0" w:noVBand="1"/>
    </w:tblPr>
    <w:tblGrid>
      <w:gridCol w:w="10205"/>
    </w:tblGrid>
    <w:tr w:rsidR="00C83C0B"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73EF9AE2" w:rsidR="00C83C0B" w:rsidRPr="00D95067" w:rsidRDefault="00C83C0B" w:rsidP="00804149">
          <w:pPr>
            <w:pStyle w:val="Encabezado"/>
            <w:jc w:val="center"/>
            <w:rPr>
              <w:rFonts w:ascii="Arial" w:hAnsi="Arial" w:cs="Arial"/>
              <w:b/>
              <w:bCs/>
              <w:sz w:val="18"/>
              <w:szCs w:val="18"/>
            </w:rPr>
          </w:pPr>
          <w:r w:rsidRPr="00D95067">
            <w:rPr>
              <w:rFonts w:ascii="Arial" w:hAnsi="Arial" w:cs="Arial"/>
              <w:b/>
              <w:bCs/>
              <w:color w:val="FFFFFF" w:themeColor="background1"/>
              <w:sz w:val="18"/>
              <w:szCs w:val="18"/>
            </w:rPr>
            <w:t>SOLICITUD</w:t>
          </w:r>
          <w:r w:rsidR="00F9421C">
            <w:rPr>
              <w:rFonts w:ascii="Arial" w:hAnsi="Arial" w:cs="Arial"/>
              <w:b/>
              <w:bCs/>
              <w:color w:val="FFFFFF" w:themeColor="background1"/>
              <w:sz w:val="18"/>
              <w:szCs w:val="18"/>
            </w:rPr>
            <w:t xml:space="preserve"> DE EXPEDICIÓN DE CERTIFICADO RELATIVO A BIENES INSCRITOS EN EL </w:t>
          </w:r>
          <w:r w:rsidR="00CB5318">
            <w:rPr>
              <w:rFonts w:ascii="Arial" w:hAnsi="Arial" w:cs="Arial"/>
              <w:b/>
              <w:bCs/>
              <w:color w:val="FFFFFF" w:themeColor="background1"/>
              <w:sz w:val="18"/>
              <w:szCs w:val="18"/>
            </w:rPr>
            <w:t>INVENTARIO GENERAL DEL PATRIMONIO CULTURAL DE CANTABRIA</w:t>
          </w:r>
        </w:p>
      </w:tc>
    </w:tr>
  </w:tbl>
  <w:p w14:paraId="44407E2A" w14:textId="384C10F4" w:rsidR="00C83C0B" w:rsidRPr="00D525DD" w:rsidRDefault="00C83C0B"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900B9D">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900B9D">
      <w:rPr>
        <w:rFonts w:ascii="Arial" w:hAnsi="Arial" w:cs="Arial"/>
        <w:b/>
        <w:bCs/>
        <w:i/>
        <w:iCs/>
        <w:noProof/>
        <w:sz w:val="14"/>
        <w:szCs w:val="14"/>
      </w:rPr>
      <w:t>3</w:t>
    </w:r>
    <w:r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7D308716" w:rsidR="00C83C0B" w:rsidRPr="00D525DD" w:rsidRDefault="00C83C0B"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900B9D">
      <w:rPr>
        <w:rFonts w:ascii="Arial" w:hAnsi="Arial" w:cs="Arial"/>
        <w:b/>
        <w:bCs/>
        <w:i/>
        <w:iCs/>
        <w:noProof/>
        <w:sz w:val="14"/>
        <w:szCs w:val="14"/>
      </w:rPr>
      <w:t>3</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900B9D">
      <w:rPr>
        <w:rFonts w:ascii="Arial" w:hAnsi="Arial" w:cs="Arial"/>
        <w:b/>
        <w:bCs/>
        <w:i/>
        <w:iCs/>
        <w:noProof/>
        <w:sz w:val="14"/>
        <w:szCs w:val="14"/>
      </w:rPr>
      <w:t>3</w:t>
    </w:r>
    <w:r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4E5B"/>
    <w:multiLevelType w:val="hybridMultilevel"/>
    <w:tmpl w:val="DF5C6F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B4114A"/>
    <w:multiLevelType w:val="hybridMultilevel"/>
    <w:tmpl w:val="39AA987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81A6F79"/>
    <w:multiLevelType w:val="hybridMultilevel"/>
    <w:tmpl w:val="462EDE56"/>
    <w:lvl w:ilvl="0" w:tplc="C2629F00">
      <w:start w:val="1"/>
      <w:numFmt w:val="upperLetter"/>
      <w:lvlText w:val="%1)"/>
      <w:lvlJc w:val="left"/>
      <w:pPr>
        <w:ind w:left="444" w:hanging="360"/>
      </w:pPr>
      <w:rPr>
        <w:rFonts w:hint="default"/>
        <w:sz w:val="16"/>
      </w:rPr>
    </w:lvl>
    <w:lvl w:ilvl="1" w:tplc="0C0A0019" w:tentative="1">
      <w:start w:val="1"/>
      <w:numFmt w:val="lowerLetter"/>
      <w:lvlText w:val="%2."/>
      <w:lvlJc w:val="left"/>
      <w:pPr>
        <w:ind w:left="1164" w:hanging="360"/>
      </w:pPr>
    </w:lvl>
    <w:lvl w:ilvl="2" w:tplc="0C0A001B" w:tentative="1">
      <w:start w:val="1"/>
      <w:numFmt w:val="lowerRoman"/>
      <w:lvlText w:val="%3."/>
      <w:lvlJc w:val="right"/>
      <w:pPr>
        <w:ind w:left="1884" w:hanging="180"/>
      </w:pPr>
    </w:lvl>
    <w:lvl w:ilvl="3" w:tplc="0C0A000F" w:tentative="1">
      <w:start w:val="1"/>
      <w:numFmt w:val="decimal"/>
      <w:lvlText w:val="%4."/>
      <w:lvlJc w:val="left"/>
      <w:pPr>
        <w:ind w:left="2604" w:hanging="360"/>
      </w:pPr>
    </w:lvl>
    <w:lvl w:ilvl="4" w:tplc="0C0A0019" w:tentative="1">
      <w:start w:val="1"/>
      <w:numFmt w:val="lowerLetter"/>
      <w:lvlText w:val="%5."/>
      <w:lvlJc w:val="left"/>
      <w:pPr>
        <w:ind w:left="3324" w:hanging="360"/>
      </w:pPr>
    </w:lvl>
    <w:lvl w:ilvl="5" w:tplc="0C0A001B" w:tentative="1">
      <w:start w:val="1"/>
      <w:numFmt w:val="lowerRoman"/>
      <w:lvlText w:val="%6."/>
      <w:lvlJc w:val="right"/>
      <w:pPr>
        <w:ind w:left="4044" w:hanging="180"/>
      </w:pPr>
    </w:lvl>
    <w:lvl w:ilvl="6" w:tplc="0C0A000F" w:tentative="1">
      <w:start w:val="1"/>
      <w:numFmt w:val="decimal"/>
      <w:lvlText w:val="%7."/>
      <w:lvlJc w:val="left"/>
      <w:pPr>
        <w:ind w:left="4764" w:hanging="360"/>
      </w:pPr>
    </w:lvl>
    <w:lvl w:ilvl="7" w:tplc="0C0A0019" w:tentative="1">
      <w:start w:val="1"/>
      <w:numFmt w:val="lowerLetter"/>
      <w:lvlText w:val="%8."/>
      <w:lvlJc w:val="left"/>
      <w:pPr>
        <w:ind w:left="5484" w:hanging="360"/>
      </w:pPr>
    </w:lvl>
    <w:lvl w:ilvl="8" w:tplc="0C0A001B" w:tentative="1">
      <w:start w:val="1"/>
      <w:numFmt w:val="lowerRoman"/>
      <w:lvlText w:val="%9."/>
      <w:lvlJc w:val="right"/>
      <w:pPr>
        <w:ind w:left="6204" w:hanging="180"/>
      </w:pPr>
    </w:lvl>
  </w:abstractNum>
  <w:abstractNum w:abstractNumId="3" w15:restartNumberingAfterBreak="0">
    <w:nsid w:val="77D86679"/>
    <w:multiLevelType w:val="hybridMultilevel"/>
    <w:tmpl w:val="57B0586C"/>
    <w:lvl w:ilvl="0" w:tplc="88128052">
      <w:start w:val="1"/>
      <w:numFmt w:val="upperLetter"/>
      <w:lvlText w:val="%1)"/>
      <w:lvlJc w:val="left"/>
      <w:pPr>
        <w:ind w:left="444" w:hanging="360"/>
      </w:pPr>
      <w:rPr>
        <w:rFonts w:hint="default"/>
      </w:rPr>
    </w:lvl>
    <w:lvl w:ilvl="1" w:tplc="0C0A0019" w:tentative="1">
      <w:start w:val="1"/>
      <w:numFmt w:val="lowerLetter"/>
      <w:lvlText w:val="%2."/>
      <w:lvlJc w:val="left"/>
      <w:pPr>
        <w:ind w:left="1164" w:hanging="360"/>
      </w:pPr>
    </w:lvl>
    <w:lvl w:ilvl="2" w:tplc="0C0A001B" w:tentative="1">
      <w:start w:val="1"/>
      <w:numFmt w:val="lowerRoman"/>
      <w:lvlText w:val="%3."/>
      <w:lvlJc w:val="right"/>
      <w:pPr>
        <w:ind w:left="1884" w:hanging="180"/>
      </w:pPr>
    </w:lvl>
    <w:lvl w:ilvl="3" w:tplc="0C0A000F" w:tentative="1">
      <w:start w:val="1"/>
      <w:numFmt w:val="decimal"/>
      <w:lvlText w:val="%4."/>
      <w:lvlJc w:val="left"/>
      <w:pPr>
        <w:ind w:left="2604" w:hanging="360"/>
      </w:pPr>
    </w:lvl>
    <w:lvl w:ilvl="4" w:tplc="0C0A0019" w:tentative="1">
      <w:start w:val="1"/>
      <w:numFmt w:val="lowerLetter"/>
      <w:lvlText w:val="%5."/>
      <w:lvlJc w:val="left"/>
      <w:pPr>
        <w:ind w:left="3324" w:hanging="360"/>
      </w:pPr>
    </w:lvl>
    <w:lvl w:ilvl="5" w:tplc="0C0A001B" w:tentative="1">
      <w:start w:val="1"/>
      <w:numFmt w:val="lowerRoman"/>
      <w:lvlText w:val="%6."/>
      <w:lvlJc w:val="right"/>
      <w:pPr>
        <w:ind w:left="4044" w:hanging="180"/>
      </w:pPr>
    </w:lvl>
    <w:lvl w:ilvl="6" w:tplc="0C0A000F" w:tentative="1">
      <w:start w:val="1"/>
      <w:numFmt w:val="decimal"/>
      <w:lvlText w:val="%7."/>
      <w:lvlJc w:val="left"/>
      <w:pPr>
        <w:ind w:left="4764" w:hanging="360"/>
      </w:pPr>
    </w:lvl>
    <w:lvl w:ilvl="7" w:tplc="0C0A0019" w:tentative="1">
      <w:start w:val="1"/>
      <w:numFmt w:val="lowerLetter"/>
      <w:lvlText w:val="%8."/>
      <w:lvlJc w:val="left"/>
      <w:pPr>
        <w:ind w:left="5484" w:hanging="360"/>
      </w:pPr>
    </w:lvl>
    <w:lvl w:ilvl="8" w:tplc="0C0A001B" w:tentative="1">
      <w:start w:val="1"/>
      <w:numFmt w:val="lowerRoman"/>
      <w:lvlText w:val="%9."/>
      <w:lvlJc w:val="right"/>
      <w:pPr>
        <w:ind w:left="6204"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300D9"/>
    <w:rsid w:val="0005204B"/>
    <w:rsid w:val="000527A3"/>
    <w:rsid w:val="00054702"/>
    <w:rsid w:val="00061E96"/>
    <w:rsid w:val="00073715"/>
    <w:rsid w:val="00095391"/>
    <w:rsid w:val="000B4D21"/>
    <w:rsid w:val="00100FB4"/>
    <w:rsid w:val="00102459"/>
    <w:rsid w:val="00173057"/>
    <w:rsid w:val="00174F91"/>
    <w:rsid w:val="00184E8F"/>
    <w:rsid w:val="001B3A65"/>
    <w:rsid w:val="001E368E"/>
    <w:rsid w:val="00240B48"/>
    <w:rsid w:val="002421CF"/>
    <w:rsid w:val="002624FC"/>
    <w:rsid w:val="00263176"/>
    <w:rsid w:val="00282571"/>
    <w:rsid w:val="002A1931"/>
    <w:rsid w:val="002A2F3B"/>
    <w:rsid w:val="002A49DE"/>
    <w:rsid w:val="002D2BF6"/>
    <w:rsid w:val="002D5B6A"/>
    <w:rsid w:val="002E4333"/>
    <w:rsid w:val="002E7172"/>
    <w:rsid w:val="002F37A4"/>
    <w:rsid w:val="002F5A3E"/>
    <w:rsid w:val="0031718D"/>
    <w:rsid w:val="00356072"/>
    <w:rsid w:val="00384B97"/>
    <w:rsid w:val="003A7658"/>
    <w:rsid w:val="003B7769"/>
    <w:rsid w:val="003C66B9"/>
    <w:rsid w:val="003C787F"/>
    <w:rsid w:val="003D0D5C"/>
    <w:rsid w:val="003D7D30"/>
    <w:rsid w:val="003F5110"/>
    <w:rsid w:val="00413AA5"/>
    <w:rsid w:val="00433A24"/>
    <w:rsid w:val="0044724B"/>
    <w:rsid w:val="0047014E"/>
    <w:rsid w:val="004861C9"/>
    <w:rsid w:val="004A572F"/>
    <w:rsid w:val="004B749C"/>
    <w:rsid w:val="004C1831"/>
    <w:rsid w:val="004D007C"/>
    <w:rsid w:val="004D1C98"/>
    <w:rsid w:val="004D4F6D"/>
    <w:rsid w:val="004F4670"/>
    <w:rsid w:val="00512109"/>
    <w:rsid w:val="00532C19"/>
    <w:rsid w:val="005476C5"/>
    <w:rsid w:val="00575B34"/>
    <w:rsid w:val="005A79F8"/>
    <w:rsid w:val="005C26D7"/>
    <w:rsid w:val="005C6471"/>
    <w:rsid w:val="00605D5B"/>
    <w:rsid w:val="00615782"/>
    <w:rsid w:val="00674AB7"/>
    <w:rsid w:val="006A4F05"/>
    <w:rsid w:val="006B7D07"/>
    <w:rsid w:val="006C3B83"/>
    <w:rsid w:val="006E7D1A"/>
    <w:rsid w:val="00701455"/>
    <w:rsid w:val="00714B05"/>
    <w:rsid w:val="007153AD"/>
    <w:rsid w:val="0072680A"/>
    <w:rsid w:val="0073021B"/>
    <w:rsid w:val="007615ED"/>
    <w:rsid w:val="00776216"/>
    <w:rsid w:val="007C2AD7"/>
    <w:rsid w:val="007F181A"/>
    <w:rsid w:val="00800FDA"/>
    <w:rsid w:val="00804149"/>
    <w:rsid w:val="00804532"/>
    <w:rsid w:val="00816133"/>
    <w:rsid w:val="00893657"/>
    <w:rsid w:val="0089605A"/>
    <w:rsid w:val="008E65C7"/>
    <w:rsid w:val="00900B9D"/>
    <w:rsid w:val="00951C38"/>
    <w:rsid w:val="00953B3F"/>
    <w:rsid w:val="00957355"/>
    <w:rsid w:val="00966FB1"/>
    <w:rsid w:val="009724A9"/>
    <w:rsid w:val="00983258"/>
    <w:rsid w:val="009A1C58"/>
    <w:rsid w:val="009A2090"/>
    <w:rsid w:val="009A2ABF"/>
    <w:rsid w:val="009E6972"/>
    <w:rsid w:val="009F0ED0"/>
    <w:rsid w:val="00A145BE"/>
    <w:rsid w:val="00A737F0"/>
    <w:rsid w:val="00A73FD1"/>
    <w:rsid w:val="00A94245"/>
    <w:rsid w:val="00AD3ED3"/>
    <w:rsid w:val="00AD77CA"/>
    <w:rsid w:val="00AF462E"/>
    <w:rsid w:val="00AF6CF1"/>
    <w:rsid w:val="00B035E3"/>
    <w:rsid w:val="00B04E96"/>
    <w:rsid w:val="00B17928"/>
    <w:rsid w:val="00B22876"/>
    <w:rsid w:val="00B274A7"/>
    <w:rsid w:val="00B337D5"/>
    <w:rsid w:val="00B53771"/>
    <w:rsid w:val="00B66BE0"/>
    <w:rsid w:val="00BA6482"/>
    <w:rsid w:val="00BD3421"/>
    <w:rsid w:val="00BF103C"/>
    <w:rsid w:val="00BF1D00"/>
    <w:rsid w:val="00BF4723"/>
    <w:rsid w:val="00BF4D69"/>
    <w:rsid w:val="00C83C0B"/>
    <w:rsid w:val="00C93577"/>
    <w:rsid w:val="00CA3E71"/>
    <w:rsid w:val="00CA6603"/>
    <w:rsid w:val="00CB5318"/>
    <w:rsid w:val="00CC288D"/>
    <w:rsid w:val="00CC5FC9"/>
    <w:rsid w:val="00CF4607"/>
    <w:rsid w:val="00D257F5"/>
    <w:rsid w:val="00D31BC6"/>
    <w:rsid w:val="00D32C71"/>
    <w:rsid w:val="00D40FF0"/>
    <w:rsid w:val="00D50911"/>
    <w:rsid w:val="00D525DD"/>
    <w:rsid w:val="00D95067"/>
    <w:rsid w:val="00DB1B81"/>
    <w:rsid w:val="00DF2892"/>
    <w:rsid w:val="00E02E87"/>
    <w:rsid w:val="00E23F1B"/>
    <w:rsid w:val="00E4327F"/>
    <w:rsid w:val="00E45683"/>
    <w:rsid w:val="00E56C54"/>
    <w:rsid w:val="00E73633"/>
    <w:rsid w:val="00E843E8"/>
    <w:rsid w:val="00E91CDE"/>
    <w:rsid w:val="00E95339"/>
    <w:rsid w:val="00EA60DA"/>
    <w:rsid w:val="00EB69BF"/>
    <w:rsid w:val="00EC556E"/>
    <w:rsid w:val="00EE2260"/>
    <w:rsid w:val="00F249B7"/>
    <w:rsid w:val="00F251C3"/>
    <w:rsid w:val="00F32C33"/>
    <w:rsid w:val="00F369F5"/>
    <w:rsid w:val="00F50009"/>
    <w:rsid w:val="00F50788"/>
    <w:rsid w:val="00F7707A"/>
    <w:rsid w:val="00F83EA8"/>
    <w:rsid w:val="00F9012A"/>
    <w:rsid w:val="00F9421C"/>
    <w:rsid w:val="00FB2A3E"/>
    <w:rsid w:val="00FC6F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8433"/>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customStyle="1" w:styleId="Texto">
    <w:name w:val="Texto"/>
    <w:basedOn w:val="Normal"/>
    <w:rsid w:val="00DB1B81"/>
    <w:pPr>
      <w:autoSpaceDE w:val="0"/>
      <w:autoSpaceDN w:val="0"/>
      <w:adjustRightInd w:val="0"/>
      <w:spacing w:after="0" w:line="280" w:lineRule="atLeast"/>
      <w:jc w:val="both"/>
      <w:textAlignment w:val="center"/>
    </w:pPr>
    <w:rPr>
      <w:rFonts w:ascii="Arial" w:eastAsia="Times New Roman" w:hAnsi="Arial" w:cs="Arial"/>
      <w:color w:val="000000"/>
      <w:sz w:val="24"/>
      <w:szCs w:val="24"/>
      <w:lang w:val="es-ES_tradnl" w:eastAsia="es-ES"/>
    </w:rPr>
  </w:style>
  <w:style w:type="paragraph" w:styleId="Textoindependiente">
    <w:name w:val="Body Text"/>
    <w:basedOn w:val="Normal"/>
    <w:link w:val="TextoindependienteCar"/>
    <w:rsid w:val="00DB1B81"/>
    <w:pPr>
      <w:widowControl w:val="0"/>
      <w:autoSpaceDE w:val="0"/>
      <w:autoSpaceDN w:val="0"/>
      <w:adjustRightInd w:val="0"/>
      <w:spacing w:before="15" w:after="0" w:line="240" w:lineRule="auto"/>
      <w:ind w:left="110"/>
    </w:pPr>
    <w:rPr>
      <w:rFonts w:ascii="Arial" w:eastAsia="Times New Roman" w:hAnsi="Arial" w:cs="Arial"/>
      <w:sz w:val="12"/>
      <w:szCs w:val="12"/>
      <w:lang w:eastAsia="es-ES"/>
    </w:rPr>
  </w:style>
  <w:style w:type="character" w:customStyle="1" w:styleId="TextoindependienteCar">
    <w:name w:val="Texto independiente Car"/>
    <w:basedOn w:val="Fuentedeprrafopredeter"/>
    <w:link w:val="Textoindependiente"/>
    <w:rsid w:val="00DB1B81"/>
    <w:rPr>
      <w:rFonts w:ascii="Arial" w:eastAsia="Times New Roman" w:hAnsi="Arial" w:cs="Arial"/>
      <w:sz w:val="12"/>
      <w:szCs w:val="12"/>
      <w:lang w:eastAsia="es-ES"/>
    </w:rPr>
  </w:style>
  <w:style w:type="character" w:styleId="Hipervnculo">
    <w:name w:val="Hyperlink"/>
    <w:rsid w:val="00F251C3"/>
    <w:rPr>
      <w:color w:val="0000FF"/>
      <w:u w:val="single"/>
    </w:rPr>
  </w:style>
  <w:style w:type="character" w:customStyle="1" w:styleId="noclear">
    <w:name w:val="noclear"/>
    <w:rsid w:val="00F251C3"/>
  </w:style>
  <w:style w:type="paragraph" w:styleId="Prrafodelista">
    <w:name w:val="List Paragraph"/>
    <w:basedOn w:val="Normal"/>
    <w:uiPriority w:val="34"/>
    <w:qFormat/>
    <w:rsid w:val="00174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587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21EEEA-7385-4705-B3E9-7BECEAAB6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3</Pages>
  <Words>1046</Words>
  <Characters>5755</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Sanz Sáez de Ibarra Ana</cp:lastModifiedBy>
  <cp:revision>16</cp:revision>
  <cp:lastPrinted>2020-08-28T17:14:00Z</cp:lastPrinted>
  <dcterms:created xsi:type="dcterms:W3CDTF">2020-05-19T17:16:00Z</dcterms:created>
  <dcterms:modified xsi:type="dcterms:W3CDTF">2025-04-01T09:50:00Z</dcterms:modified>
</cp:coreProperties>
</file>